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C33F01" w14:textId="77777777" w:rsidR="00572358" w:rsidRDefault="0007270A">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14:paraId="2555042C" w14:textId="77777777" w:rsidR="00572358" w:rsidRDefault="00572358">
      <w:pPr>
        <w:spacing w:line="360" w:lineRule="auto"/>
        <w:jc w:val="center"/>
        <w:rPr>
          <w:rFonts w:ascii="楷体_GB2312" w:eastAsia="楷体_GB2312" w:hAnsi="宋体"/>
          <w:b/>
          <w:bCs/>
          <w:sz w:val="30"/>
          <w:szCs w:val="30"/>
        </w:rPr>
      </w:pPr>
    </w:p>
    <w:p w14:paraId="498DDAA9" w14:textId="77777777" w:rsidR="00572358" w:rsidRDefault="0007270A">
      <w:pPr>
        <w:spacing w:line="360" w:lineRule="auto"/>
        <w:rPr>
          <w:rFonts w:ascii="楷体_GB2312" w:eastAsia="楷体_GB2312" w:hAnsi="宋体"/>
          <w:sz w:val="24"/>
        </w:rPr>
      </w:pPr>
      <w:r>
        <w:rPr>
          <w:rFonts w:ascii="楷体_GB2312" w:eastAsia="楷体_GB2312" w:hAnsi="宋体" w:hint="eastAsia"/>
          <w:sz w:val="24"/>
        </w:rPr>
        <w:t>致：广州资产管理有限公司</w:t>
      </w:r>
    </w:p>
    <w:p w14:paraId="620A5498" w14:textId="4C96D785"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proofErr w:type="gramStart"/>
      <w:r>
        <w:rPr>
          <w:rFonts w:ascii="楷体_GB2312" w:eastAsia="楷体_GB2312" w:hAnsi="宋体" w:hint="eastAsia"/>
          <w:sz w:val="24"/>
        </w:rPr>
        <w:t>拟依法</w:t>
      </w:r>
      <w:proofErr w:type="gramEnd"/>
      <w:r>
        <w:rPr>
          <w:rFonts w:ascii="楷体_GB2312" w:eastAsia="楷体_GB2312" w:hAnsi="宋体" w:hint="eastAsia"/>
          <w:sz w:val="24"/>
        </w:rPr>
        <w:t>收购贵司对</w:t>
      </w:r>
      <w:r w:rsidRPr="0007270A">
        <w:rPr>
          <w:rFonts w:ascii="楷体_GB2312" w:eastAsia="楷体_GB2312" w:hAnsi="宋体" w:hint="eastAsia"/>
          <w:sz w:val="24"/>
        </w:rPr>
        <w:t>【</w:t>
      </w:r>
      <w:r w:rsidR="00351283" w:rsidRPr="00351283">
        <w:rPr>
          <w:rFonts w:ascii="楷体_GB2312" w:eastAsia="楷体_GB2312" w:hAnsi="宋体" w:hint="eastAsia"/>
          <w:sz w:val="24"/>
        </w:rPr>
        <w:t>湛江中迪房地产有限公司</w:t>
      </w:r>
      <w:r w:rsidRPr="0007270A">
        <w:rPr>
          <w:rFonts w:ascii="楷体_GB2312" w:eastAsia="楷体_GB2312" w:hAnsi="宋体" w:hint="eastAsia"/>
          <w:sz w:val="24"/>
        </w:rPr>
        <w:t>】等4</w:t>
      </w:r>
      <w:r w:rsidR="00351283">
        <w:rPr>
          <w:rFonts w:ascii="楷体_GB2312" w:eastAsia="楷体_GB2312" w:hAnsi="宋体"/>
          <w:sz w:val="24"/>
        </w:rPr>
        <w:t>5</w:t>
      </w:r>
      <w:r w:rsidRPr="0007270A">
        <w:rPr>
          <w:rFonts w:ascii="楷体_GB2312" w:eastAsia="楷体_GB2312" w:hAnsi="宋体" w:hint="eastAsia"/>
          <w:sz w:val="24"/>
        </w:rPr>
        <w:t>户不良债权资产</w:t>
      </w:r>
      <w:r>
        <w:rPr>
          <w:rFonts w:ascii="楷体_GB2312" w:eastAsia="楷体_GB2312" w:hAnsi="宋体" w:hint="eastAsia"/>
          <w:sz w:val="24"/>
        </w:rPr>
        <w:t>享有的金融不良</w:t>
      </w:r>
      <w:r>
        <w:rPr>
          <w:rFonts w:ascii="楷体_GB2312" w:eastAsia="楷体_GB2312" w:hAnsi="宋体" w:hint="eastAsia"/>
          <w:sz w:val="24"/>
          <w:lang w:eastAsia="zh-Hans"/>
        </w:rPr>
        <w:t>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14:paraId="415C24D5" w14:textId="77777777" w:rsidR="00572358" w:rsidRDefault="0007270A">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14:paraId="2D8DDFE8" w14:textId="77777777" w:rsidR="00572358" w:rsidRDefault="00572358">
      <w:pPr>
        <w:numPr>
          <w:ilvl w:val="255"/>
          <w:numId w:val="0"/>
        </w:numPr>
        <w:spacing w:line="360" w:lineRule="auto"/>
        <w:ind w:firstLineChars="200" w:firstLine="480"/>
        <w:rPr>
          <w:rFonts w:ascii="楷体_GB2312" w:eastAsia="楷体_GB2312" w:hAnsi="宋体"/>
          <w:sz w:val="24"/>
          <w:lang w:eastAsia="zh-Hans"/>
        </w:rPr>
      </w:pPr>
    </w:p>
    <w:p w14:paraId="06FDE283" w14:textId="29E14225" w:rsidR="00572358" w:rsidRDefault="0007270A">
      <w:pPr>
        <w:spacing w:line="360" w:lineRule="auto"/>
        <w:rPr>
          <w:rFonts w:ascii="楷体_GB2312" w:eastAsia="楷体_GB2312" w:hAnsi="宋体"/>
          <w:sz w:val="24"/>
        </w:rPr>
      </w:pPr>
      <w:r>
        <w:rPr>
          <w:rFonts w:ascii="楷体_GB2312" w:eastAsia="楷体_GB2312" w:hAnsi="宋体"/>
          <w:sz w:val="24"/>
        </w:rPr>
        <w:t xml:space="preserve">    </w:t>
      </w:r>
      <w:r>
        <w:rPr>
          <w:rFonts w:ascii="楷体_GB2312" w:eastAsia="楷体_GB2312" w:hAnsi="宋体" w:hint="eastAsia"/>
          <w:sz w:val="24"/>
        </w:rPr>
        <w:t>一、声明人承诺，声明人用以收购贵司对</w:t>
      </w:r>
      <w:r w:rsidRPr="0007270A">
        <w:rPr>
          <w:rFonts w:ascii="楷体_GB2312" w:eastAsia="楷体_GB2312" w:hAnsi="宋体" w:hint="eastAsia"/>
          <w:sz w:val="24"/>
        </w:rPr>
        <w:t>【</w:t>
      </w:r>
      <w:r w:rsidR="00351283" w:rsidRPr="00351283">
        <w:rPr>
          <w:rFonts w:ascii="楷体_GB2312" w:eastAsia="楷体_GB2312" w:hAnsi="宋体" w:hint="eastAsia"/>
          <w:sz w:val="24"/>
        </w:rPr>
        <w:t>湛江中迪房地产有限公司</w:t>
      </w:r>
      <w:r w:rsidRPr="0007270A">
        <w:rPr>
          <w:rFonts w:ascii="楷体_GB2312" w:eastAsia="楷体_GB2312" w:hAnsi="宋体" w:hint="eastAsia"/>
          <w:sz w:val="24"/>
        </w:rPr>
        <w:t>】等4</w:t>
      </w:r>
      <w:r w:rsidR="00351283">
        <w:rPr>
          <w:rFonts w:ascii="楷体_GB2312" w:eastAsia="楷体_GB2312" w:hAnsi="宋体"/>
          <w:sz w:val="24"/>
        </w:rPr>
        <w:t>5</w:t>
      </w:r>
      <w:bookmarkStart w:id="0" w:name="_GoBack"/>
      <w:bookmarkEnd w:id="0"/>
      <w:r w:rsidRPr="0007270A">
        <w:rPr>
          <w:rFonts w:ascii="楷体_GB2312" w:eastAsia="楷体_GB2312" w:hAnsi="宋体" w:hint="eastAsia"/>
          <w:sz w:val="24"/>
        </w:rPr>
        <w:t>户不良债权资产</w:t>
      </w:r>
      <w:r>
        <w:rPr>
          <w:rFonts w:ascii="楷体_GB2312" w:eastAsia="楷体_GB2312" w:hAnsi="宋体" w:hint="eastAsia"/>
          <w:sz w:val="24"/>
        </w:rPr>
        <w:t>享有的金融不良债权的资金来源合法合规。如该笔收购资金的部分或全部为声明人通过借款、融资或其他形式从第三方处获得的，声明人已就该笔资金来源合法合</w:t>
      </w:r>
      <w:proofErr w:type="gramStart"/>
      <w:r>
        <w:rPr>
          <w:rFonts w:ascii="楷体_GB2312" w:eastAsia="楷体_GB2312" w:hAnsi="宋体" w:hint="eastAsia"/>
          <w:sz w:val="24"/>
        </w:rPr>
        <w:t>规</w:t>
      </w:r>
      <w:proofErr w:type="gramEnd"/>
      <w:r>
        <w:rPr>
          <w:rFonts w:ascii="楷体_GB2312" w:eastAsia="楷体_GB2312" w:hAnsi="宋体" w:hint="eastAsia"/>
          <w:sz w:val="24"/>
        </w:rPr>
        <w:t>性进行了形式及实质上的审查，并承诺该笔资金不涉及以下行为：</w:t>
      </w:r>
    </w:p>
    <w:p w14:paraId="54E77AFA" w14:textId="77777777" w:rsidR="00572358" w:rsidRDefault="0007270A">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14:paraId="4F65BC49" w14:textId="77777777" w:rsidR="00572358" w:rsidRDefault="0007270A">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14:paraId="0CF512D7" w14:textId="77777777" w:rsidR="00572358" w:rsidRDefault="0007270A">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14:paraId="30E07F2C" w14:textId="77777777" w:rsidR="00572358" w:rsidRDefault="0007270A">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14:paraId="2F7B9640" w14:textId="77777777" w:rsidR="00572358" w:rsidRDefault="0007270A">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14:paraId="333FD1DE" w14:textId="77777777" w:rsidR="00572358" w:rsidRDefault="0007270A">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14:paraId="32630977" w14:textId="77777777" w:rsidR="00572358" w:rsidRDefault="0007270A">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现象或行为</w:t>
      </w:r>
      <w:r>
        <w:rPr>
          <w:rFonts w:ascii="楷体_GB2312" w:eastAsia="楷体_GB2312" w:hAnsi="宋体"/>
          <w:sz w:val="24"/>
        </w:rPr>
        <w:t>，</w:t>
      </w:r>
      <w:r>
        <w:rPr>
          <w:rFonts w:ascii="楷体_GB2312" w:eastAsia="楷体_GB2312" w:hAnsi="宋体" w:hint="eastAsia"/>
          <w:sz w:val="24"/>
        </w:rPr>
        <w:t>包括但不限于：</w:t>
      </w:r>
    </w:p>
    <w:p w14:paraId="1C6EEF94" w14:textId="77777777" w:rsidR="00572358" w:rsidRDefault="0007270A">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14:paraId="66E9AFF8" w14:textId="77777777" w:rsidR="00572358" w:rsidRDefault="0007270A">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w:t>
      </w:r>
      <w:proofErr w:type="gramStart"/>
      <w:r>
        <w:rPr>
          <w:rFonts w:ascii="楷体_GB2312" w:eastAsia="楷体_GB2312" w:hAnsi="宋体" w:hint="eastAsia"/>
          <w:sz w:val="24"/>
        </w:rPr>
        <w:t>黑涉恶</w:t>
      </w:r>
      <w:proofErr w:type="gramEnd"/>
      <w:r>
        <w:rPr>
          <w:rFonts w:ascii="楷体_GB2312" w:eastAsia="楷体_GB2312" w:hAnsi="宋体" w:hint="eastAsia"/>
          <w:sz w:val="24"/>
        </w:rPr>
        <w:t>现象；</w:t>
      </w:r>
    </w:p>
    <w:p w14:paraId="2E10A791" w14:textId="77777777" w:rsidR="00572358" w:rsidRDefault="0007270A">
      <w:pPr>
        <w:spacing w:line="360" w:lineRule="auto"/>
        <w:ind w:left="480"/>
        <w:rPr>
          <w:rFonts w:ascii="楷体_GB2312" w:eastAsia="楷体_GB2312" w:hAnsi="宋体"/>
          <w:sz w:val="24"/>
        </w:rPr>
      </w:pPr>
      <w:r>
        <w:rPr>
          <w:rFonts w:ascii="楷体_GB2312" w:eastAsia="楷体_GB2312" w:hAnsi="宋体" w:hint="eastAsia"/>
          <w:sz w:val="24"/>
        </w:rPr>
        <w:t>3、无其他可能被认定</w:t>
      </w:r>
      <w:proofErr w:type="gramStart"/>
      <w:r>
        <w:rPr>
          <w:rFonts w:ascii="楷体_GB2312" w:eastAsia="楷体_GB2312" w:hAnsi="宋体" w:hint="eastAsia"/>
          <w:sz w:val="24"/>
        </w:rPr>
        <w:t>为涉黑涉恶</w:t>
      </w:r>
      <w:proofErr w:type="gramEnd"/>
      <w:r>
        <w:rPr>
          <w:rFonts w:ascii="楷体_GB2312" w:eastAsia="楷体_GB2312" w:hAnsi="宋体" w:hint="eastAsia"/>
          <w:sz w:val="24"/>
        </w:rPr>
        <w:t>现象的任何行为。</w:t>
      </w:r>
    </w:p>
    <w:p w14:paraId="4FF943C9" w14:textId="77777777" w:rsidR="00572358" w:rsidRDefault="0007270A">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14:paraId="28AA5541" w14:textId="77777777" w:rsidR="00572358" w:rsidRDefault="0007270A">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14:paraId="29957349" w14:textId="77777777" w:rsidR="00572358" w:rsidRDefault="00572358">
      <w:pPr>
        <w:numPr>
          <w:ilvl w:val="255"/>
          <w:numId w:val="0"/>
        </w:numPr>
        <w:spacing w:line="360" w:lineRule="auto"/>
        <w:ind w:firstLineChars="200" w:firstLine="480"/>
        <w:rPr>
          <w:rFonts w:ascii="楷体_GB2312" w:eastAsia="楷体_GB2312" w:hAnsi="宋体"/>
          <w:sz w:val="24"/>
        </w:rPr>
      </w:pPr>
    </w:p>
    <w:p w14:paraId="657474BC" w14:textId="77777777" w:rsidR="00572358" w:rsidRDefault="0007270A">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lastRenderedPageBreak/>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w:t>
      </w:r>
      <w:proofErr w:type="gramStart"/>
      <w:r>
        <w:rPr>
          <w:rFonts w:ascii="楷体_GB2312" w:eastAsia="楷体_GB2312" w:hAnsi="宋体" w:hint="eastAsia"/>
          <w:sz w:val="24"/>
          <w:lang w:eastAsia="zh-Hans"/>
        </w:rPr>
        <w:t>规</w:t>
      </w:r>
      <w:proofErr w:type="gramEnd"/>
      <w:r>
        <w:rPr>
          <w:rFonts w:ascii="楷体_GB2312" w:eastAsia="楷体_GB2312" w:hAnsi="宋体" w:hint="eastAsia"/>
          <w:sz w:val="24"/>
          <w:lang w:eastAsia="zh-Hans"/>
        </w:rPr>
        <w:t>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用途及合法性进行调查，声明人</w:t>
      </w:r>
      <w:r>
        <w:rPr>
          <w:rFonts w:ascii="楷体_GB2312" w:eastAsia="楷体_GB2312" w:hAnsi="宋体" w:hint="eastAsia"/>
          <w:sz w:val="24"/>
          <w:lang w:eastAsia="zh-Hans"/>
        </w:rPr>
        <w:t>应当予以</w:t>
      </w:r>
      <w:r>
        <w:rPr>
          <w:rFonts w:ascii="楷体_GB2312" w:eastAsia="楷体_GB2312" w:hAnsi="宋体" w:hint="eastAsia"/>
          <w:sz w:val="24"/>
        </w:rPr>
        <w:t>配合。</w:t>
      </w:r>
    </w:p>
    <w:p w14:paraId="3FAF397F" w14:textId="77777777" w:rsidR="00572358" w:rsidRDefault="00572358">
      <w:pPr>
        <w:numPr>
          <w:ilvl w:val="255"/>
          <w:numId w:val="0"/>
        </w:numPr>
        <w:spacing w:line="360" w:lineRule="auto"/>
        <w:ind w:firstLineChars="200" w:firstLine="480"/>
        <w:rPr>
          <w:rFonts w:ascii="楷体_GB2312" w:eastAsia="楷体_GB2312" w:hAnsi="宋体"/>
          <w:sz w:val="24"/>
        </w:rPr>
      </w:pPr>
    </w:p>
    <w:p w14:paraId="403D97E0" w14:textId="77777777" w:rsidR="00572358" w:rsidRDefault="0007270A">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14:paraId="15F844F1" w14:textId="77777777" w:rsidR="00572358" w:rsidRDefault="00572358">
      <w:pPr>
        <w:numPr>
          <w:ilvl w:val="255"/>
          <w:numId w:val="0"/>
        </w:numPr>
        <w:spacing w:line="360" w:lineRule="auto"/>
        <w:ind w:firstLineChars="200" w:firstLine="480"/>
        <w:rPr>
          <w:rFonts w:ascii="楷体_GB2312" w:eastAsia="楷体_GB2312" w:hAnsi="宋体"/>
          <w:sz w:val="24"/>
          <w:lang w:eastAsia="zh-Hans"/>
        </w:rPr>
      </w:pPr>
    </w:p>
    <w:p w14:paraId="70799FD9"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Pr>
          <w:rFonts w:ascii="楷体_GB2312" w:eastAsia="楷体_GB2312" w:hAnsi="宋体" w:hint="eastAsia"/>
          <w:sz w:val="24"/>
        </w:rPr>
        <w:t>万元违约金并承担相应法律责任。违约金不足以弥补贵</w:t>
      </w:r>
      <w:proofErr w:type="gramStart"/>
      <w:r>
        <w:rPr>
          <w:rFonts w:ascii="楷体_GB2312" w:eastAsia="楷体_GB2312" w:hAnsi="宋体" w:hint="eastAsia"/>
          <w:sz w:val="24"/>
        </w:rPr>
        <w:t>司损失</w:t>
      </w:r>
      <w:proofErr w:type="gramEnd"/>
      <w:r>
        <w:rPr>
          <w:rFonts w:ascii="楷体_GB2312" w:eastAsia="楷体_GB2312" w:hAnsi="宋体" w:hint="eastAsia"/>
          <w:sz w:val="24"/>
        </w:rPr>
        <w:t>的，贵司可继续主张损失赔偿（包括但不限于实际损失、预期利益损失和要求赔偿损失而支付的律师费用、诉讼仲裁费用、保全费、担保费、保险费、调查取证费用、公证费、鉴定费和差旅费用等）。</w:t>
      </w:r>
    </w:p>
    <w:p w14:paraId="04F640EC" w14:textId="77777777" w:rsidR="00572358" w:rsidRDefault="00572358">
      <w:pPr>
        <w:spacing w:line="360" w:lineRule="auto"/>
        <w:ind w:firstLineChars="200" w:firstLine="480"/>
        <w:rPr>
          <w:rFonts w:ascii="楷体_GB2312" w:eastAsia="楷体_GB2312" w:hAnsi="宋体"/>
          <w:sz w:val="24"/>
        </w:rPr>
      </w:pPr>
    </w:p>
    <w:p w14:paraId="76253F39"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14:paraId="0DF77555" w14:textId="77777777" w:rsidR="00572358" w:rsidRDefault="00572358">
      <w:pPr>
        <w:spacing w:line="360" w:lineRule="auto"/>
        <w:ind w:firstLineChars="200" w:firstLine="480"/>
        <w:rPr>
          <w:rFonts w:ascii="楷体_GB2312" w:eastAsia="楷体_GB2312" w:hAnsi="宋体"/>
          <w:sz w:val="24"/>
        </w:rPr>
      </w:pPr>
    </w:p>
    <w:p w14:paraId="695CE8A9"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六、法律适用</w:t>
      </w:r>
    </w:p>
    <w:p w14:paraId="2C5690BC"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14:paraId="0FFB4102" w14:textId="77777777" w:rsidR="00572358" w:rsidRDefault="00572358">
      <w:pPr>
        <w:spacing w:line="360" w:lineRule="auto"/>
        <w:ind w:firstLineChars="200" w:firstLine="480"/>
        <w:rPr>
          <w:rFonts w:ascii="楷体_GB2312" w:eastAsia="楷体_GB2312" w:hAnsi="宋体"/>
          <w:sz w:val="24"/>
        </w:rPr>
      </w:pPr>
    </w:p>
    <w:p w14:paraId="34F9B2DC"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七、争议解决</w:t>
      </w:r>
    </w:p>
    <w:p w14:paraId="6A4F602F"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14:paraId="0229E91C" w14:textId="77777777" w:rsidR="00572358" w:rsidRDefault="00572358">
      <w:pPr>
        <w:spacing w:line="360" w:lineRule="auto"/>
        <w:ind w:firstLineChars="200" w:firstLine="480"/>
        <w:rPr>
          <w:rFonts w:ascii="楷体_GB2312" w:eastAsia="楷体_GB2312" w:hAnsi="宋体"/>
          <w:sz w:val="24"/>
        </w:rPr>
      </w:pPr>
    </w:p>
    <w:p w14:paraId="1CE07838" w14:textId="77777777" w:rsidR="00572358" w:rsidRDefault="0007270A">
      <w:pPr>
        <w:spacing w:line="360" w:lineRule="auto"/>
        <w:ind w:firstLineChars="200" w:firstLine="480"/>
        <w:rPr>
          <w:rFonts w:ascii="楷体_GB2312" w:eastAsia="楷体_GB2312" w:hAnsi="宋体"/>
          <w:sz w:val="24"/>
        </w:rPr>
      </w:pPr>
      <w:r>
        <w:rPr>
          <w:rFonts w:ascii="楷体_GB2312" w:eastAsia="楷体_GB2312" w:hAnsi="宋体" w:hint="eastAsia"/>
          <w:sz w:val="24"/>
        </w:rPr>
        <w:t>八</w:t>
      </w:r>
      <w:r>
        <w:rPr>
          <w:rFonts w:ascii="楷体_GB2312" w:eastAsia="楷体_GB2312" w:hAnsi="宋体"/>
          <w:sz w:val="24"/>
          <w:lang w:eastAsia="zh-Hans"/>
        </w:rPr>
        <w:t>、</w:t>
      </w:r>
      <w:r>
        <w:rPr>
          <w:rFonts w:ascii="楷体_GB2312" w:eastAsia="楷体_GB2312" w:hAnsi="宋体" w:hint="eastAsia"/>
          <w:sz w:val="24"/>
        </w:rPr>
        <w:t>本资金来源合法性声明</w:t>
      </w:r>
      <w:proofErr w:type="gramStart"/>
      <w:r>
        <w:rPr>
          <w:rFonts w:ascii="楷体_GB2312" w:eastAsia="楷体_GB2312" w:hAnsi="宋体" w:hint="eastAsia"/>
          <w:sz w:val="24"/>
        </w:rPr>
        <w:t>函自声明</w:t>
      </w:r>
      <w:proofErr w:type="gramEnd"/>
      <w:r>
        <w:rPr>
          <w:rFonts w:ascii="楷体_GB2312" w:eastAsia="楷体_GB2312" w:hAnsi="宋体" w:hint="eastAsia"/>
          <w:sz w:val="24"/>
        </w:rPr>
        <w:t>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14:paraId="6A70B3CA" w14:textId="77777777" w:rsidR="00572358" w:rsidRDefault="00572358">
      <w:pPr>
        <w:spacing w:line="360" w:lineRule="auto"/>
        <w:rPr>
          <w:rFonts w:ascii="楷体_GB2312" w:eastAsia="楷体_GB2312" w:hAnsi="宋体"/>
          <w:sz w:val="24"/>
        </w:rPr>
      </w:pPr>
    </w:p>
    <w:p w14:paraId="00AE4D1D" w14:textId="77777777" w:rsidR="00572358" w:rsidRDefault="0007270A">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14:paraId="39D10742" w14:textId="77777777" w:rsidR="00572358" w:rsidRDefault="0007270A">
      <w:pPr>
        <w:spacing w:line="360" w:lineRule="auto"/>
        <w:ind w:firstLineChars="1417" w:firstLine="3401"/>
        <w:rPr>
          <w:rFonts w:ascii="楷体_GB2312" w:eastAsia="楷体_GB2312" w:hAnsi="宋体"/>
          <w:sz w:val="24"/>
        </w:rPr>
      </w:pPr>
      <w:r>
        <w:rPr>
          <w:rFonts w:ascii="楷体_GB2312" w:eastAsia="楷体_GB2312" w:hAnsi="宋体" w:hint="eastAsia"/>
          <w:sz w:val="24"/>
        </w:rPr>
        <w:lastRenderedPageBreak/>
        <w:t xml:space="preserve">盖章：                                </w:t>
      </w:r>
    </w:p>
    <w:p w14:paraId="231051E3" w14:textId="77777777" w:rsidR="00572358" w:rsidRDefault="0007270A">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法定代表人（签字或盖章）：  </w:t>
      </w:r>
    </w:p>
    <w:p w14:paraId="4422276A" w14:textId="77777777" w:rsidR="00572358" w:rsidRDefault="0007270A">
      <w:pPr>
        <w:spacing w:line="360" w:lineRule="auto"/>
        <w:ind w:firstLineChars="1700" w:firstLine="4080"/>
        <w:rPr>
          <w:rFonts w:ascii="楷体_GB2312" w:eastAsia="楷体_GB2312" w:hAnsi="宋体"/>
          <w:b/>
          <w:bCs/>
          <w:sz w:val="24"/>
        </w:rPr>
      </w:pPr>
      <w:r>
        <w:rPr>
          <w:rFonts w:ascii="楷体_GB2312" w:eastAsia="楷体_GB2312" w:hAnsi="宋体" w:hint="eastAsia"/>
          <w:sz w:val="24"/>
        </w:rPr>
        <w:t xml:space="preserve">年    月   日      </w:t>
      </w:r>
    </w:p>
    <w:p w14:paraId="6D4EDEF4" w14:textId="77777777" w:rsidR="00572358" w:rsidRDefault="00572358">
      <w:pPr>
        <w:spacing w:line="360" w:lineRule="auto"/>
        <w:ind w:firstLineChars="200" w:firstLine="482"/>
        <w:rPr>
          <w:rFonts w:ascii="楷体_GB2312" w:eastAsia="楷体_GB2312" w:hAnsi="宋体"/>
          <w:b/>
          <w:bCs/>
          <w:sz w:val="24"/>
        </w:rPr>
      </w:pPr>
    </w:p>
    <w:p w14:paraId="05CC217E" w14:textId="77777777" w:rsidR="00572358" w:rsidRDefault="00572358"/>
    <w:sectPr w:rsidR="0057235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WY2M2JjYTBhMDVjOWY5ZjhiMjAzNzk3NmIwZTcifQ=="/>
  </w:docVars>
  <w:rsids>
    <w:rsidRoot w:val="00757E31"/>
    <w:rsid w:val="0007270A"/>
    <w:rsid w:val="00125861"/>
    <w:rsid w:val="001323E7"/>
    <w:rsid w:val="00197FBB"/>
    <w:rsid w:val="001A52AD"/>
    <w:rsid w:val="00307583"/>
    <w:rsid w:val="00351283"/>
    <w:rsid w:val="003E4253"/>
    <w:rsid w:val="004029DF"/>
    <w:rsid w:val="005566A8"/>
    <w:rsid w:val="005670EA"/>
    <w:rsid w:val="00572358"/>
    <w:rsid w:val="00757E31"/>
    <w:rsid w:val="00797B6D"/>
    <w:rsid w:val="00953ACB"/>
    <w:rsid w:val="00A353E1"/>
    <w:rsid w:val="00AA1BD5"/>
    <w:rsid w:val="00AB565F"/>
    <w:rsid w:val="00B657E1"/>
    <w:rsid w:val="00D364E3"/>
    <w:rsid w:val="00DC44E6"/>
    <w:rsid w:val="00DE2F67"/>
    <w:rsid w:val="00F4521B"/>
    <w:rsid w:val="024617F2"/>
    <w:rsid w:val="03CF3F4F"/>
    <w:rsid w:val="0498535F"/>
    <w:rsid w:val="07350087"/>
    <w:rsid w:val="0932487E"/>
    <w:rsid w:val="0D074274"/>
    <w:rsid w:val="111331E7"/>
    <w:rsid w:val="11C269BB"/>
    <w:rsid w:val="124E35E5"/>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96DC87"/>
  <w15:docId w15:val="{E001FA0F-B3F0-4791-8A4F-12CF51253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3</Pages>
  <Words>193</Words>
  <Characters>1106</Characters>
  <Application>Microsoft Office Word</Application>
  <DocSecurity>0</DocSecurity>
  <Lines>9</Lines>
  <Paragraphs>2</Paragraphs>
  <ScaleCrop>false</ScaleCrop>
  <Company/>
  <LinksUpToDate>false</LinksUpToDate>
  <CharactersWithSpaces>1297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梁嘉盈(AMC)</cp:lastModifiedBy>
  <cp:revision>15</cp:revision>
  <dcterms:created xsi:type="dcterms:W3CDTF">2021-11-30T06:02:00Z</dcterms:created>
  <dcterms:modified xsi:type="dcterms:W3CDTF">2025-11-03T01:08:00Z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