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2D8DE943"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EE44C9">
        <w:rPr>
          <w:rFonts w:ascii="仿宋" w:eastAsia="仿宋" w:hAnsi="仿宋" w:cs="仿宋"/>
          <w:sz w:val="24"/>
        </w:rPr>
        <w:t>7</w:t>
      </w:r>
      <w:r w:rsidRPr="00DB593C">
        <w:rPr>
          <w:rFonts w:ascii="仿宋" w:eastAsia="仿宋" w:hAnsi="仿宋" w:cs="仿宋" w:hint="eastAsia"/>
          <w:sz w:val="24"/>
        </w:rPr>
        <w:t>】月【</w:t>
      </w:r>
      <w:r w:rsidR="00EE44C9">
        <w:rPr>
          <w:rFonts w:ascii="仿宋" w:eastAsia="仿宋" w:hAnsi="仿宋" w:cs="仿宋"/>
          <w:sz w:val="24"/>
        </w:rPr>
        <w:t>30</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74B35CEE"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DF02A7" w:rsidRPr="00DF02A7">
        <w:rPr>
          <w:rFonts w:ascii="仿宋" w:eastAsia="仿宋" w:hAnsi="仿宋" w:cs="仿宋" w:hint="eastAsia"/>
          <w:sz w:val="24"/>
        </w:rPr>
        <w:t>壹亿玖仟零叁拾肆万捌仟陆佰肆拾贰元陆角</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DF02A7" w:rsidRPr="00DF02A7">
        <w:rPr>
          <w:rFonts w:ascii="仿宋" w:eastAsia="仿宋" w:hAnsi="仿宋" w:cs="仿宋"/>
          <w:sz w:val="24"/>
        </w:rPr>
        <w:t>190,348,642.60</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甲方及其前手在成交日之前与相关中介机构签署的相应合同约定需承继的</w:t>
      </w:r>
      <w:r w:rsidRPr="00DB593C">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3"/>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20351919"/>
      <w:r w:rsidRPr="00DB593C">
        <w:rPr>
          <w:rFonts w:ascii="仿宋" w:eastAsia="仿宋" w:hAnsi="仿宋" w:cs="仿宋" w:hint="eastAsia"/>
          <w:b/>
          <w:bCs/>
          <w:sz w:val="24"/>
        </w:rPr>
        <w:t>第七条 标的债权的交付与通知</w:t>
      </w:r>
      <w:bookmarkEnd w:id="4"/>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5"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5"/>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】个工作日内交付给乙方，乙方应在随附的标的债权文件清单上签字。该文件清单一经</w:t>
      </w:r>
      <w:r w:rsidRPr="00DB593C">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sidRPr="00DB593C">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6" w:name="_Ref128798670"/>
      <w:r w:rsidRPr="00DB593C">
        <w:rPr>
          <w:rFonts w:ascii="仿宋" w:eastAsia="仿宋" w:hAnsi="仿宋" w:cs="仿宋" w:hint="eastAsia"/>
          <w:color w:val="000000"/>
          <w:sz w:val="24"/>
        </w:rPr>
        <w:t>7.1.3 现金的交付</w:t>
      </w:r>
      <w:bookmarkEnd w:id="6"/>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w:t>
      </w:r>
      <w:r w:rsidRPr="00DB593C">
        <w:rPr>
          <w:rFonts w:ascii="仿宋" w:eastAsia="仿宋" w:hAnsi="仿宋" w:cs="仿宋" w:hint="eastAsia"/>
          <w:color w:val="000000"/>
          <w:sz w:val="24"/>
        </w:rPr>
        <w:lastRenderedPageBreak/>
        <w:t>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w:t>
      </w:r>
      <w:r w:rsidRPr="00DB593C">
        <w:rPr>
          <w:rFonts w:ascii="仿宋" w:eastAsia="仿宋" w:hAnsi="仿宋" w:cs="仿宋" w:hint="eastAsia"/>
          <w:sz w:val="24"/>
        </w:rPr>
        <w:lastRenderedPageBreak/>
        <w:t>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w:t>
      </w:r>
      <w:r w:rsidRPr="00DB593C">
        <w:rPr>
          <w:rFonts w:ascii="仿宋" w:eastAsia="仿宋" w:hAnsi="仿宋" w:cs="仿宋" w:hint="eastAsia"/>
          <w:sz w:val="24"/>
        </w:rPr>
        <w:lastRenderedPageBreak/>
        <w:t>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w:t>
      </w:r>
      <w:r w:rsidRPr="00DB593C">
        <w:rPr>
          <w:rFonts w:ascii="仿宋" w:eastAsia="仿宋" w:hAnsi="仿宋" w:cs="仿宋" w:hint="eastAsia"/>
          <w:sz w:val="24"/>
        </w:rPr>
        <w:lastRenderedPageBreak/>
        <w:t>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8" w:name="_Ref118455871"/>
      <w:r w:rsidRPr="00DB593C">
        <w:rPr>
          <w:rFonts w:ascii="仿宋" w:eastAsia="仿宋" w:hAnsi="仿宋" w:cs="仿宋" w:hint="eastAsia"/>
          <w:b/>
          <w:bCs/>
          <w:sz w:val="24"/>
        </w:rPr>
        <w:t>第十条 违约责任</w:t>
      </w:r>
      <w:bookmarkEnd w:id="8"/>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9"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9"/>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0"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w:t>
      </w:r>
      <w:r w:rsidRPr="00DB593C">
        <w:rPr>
          <w:rFonts w:ascii="仿宋" w:eastAsia="仿宋" w:hAnsi="仿宋" w:cs="仿宋" w:hint="eastAsia"/>
          <w:color w:val="000000"/>
          <w:sz w:val="24"/>
        </w:rPr>
        <w:lastRenderedPageBreak/>
        <w:t>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w:t>
      </w:r>
      <w:r w:rsidRPr="00DB593C">
        <w:rPr>
          <w:rFonts w:ascii="仿宋" w:eastAsia="仿宋" w:hAnsi="仿宋" w:cs="仿宋" w:hint="eastAsia"/>
          <w:sz w:val="24"/>
        </w:rPr>
        <w:lastRenderedPageBreak/>
        <w:t>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lastRenderedPageBreak/>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w:t>
      </w:r>
      <w:r w:rsidRPr="00DB593C">
        <w:rPr>
          <w:rFonts w:ascii="仿宋" w:eastAsia="仿宋" w:hAnsi="仿宋" w:cs="仿宋" w:hint="eastAsia"/>
          <w:sz w:val="24"/>
        </w:rPr>
        <w:lastRenderedPageBreak/>
        <w:t>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w:t>
      </w:r>
      <w:r w:rsidRPr="00DB593C">
        <w:rPr>
          <w:rFonts w:ascii="仿宋" w:eastAsia="仿宋" w:hAnsi="仿宋" w:cs="仿宋" w:hint="eastAsia"/>
          <w:sz w:val="24"/>
        </w:rPr>
        <w:lastRenderedPageBreak/>
        <w:t>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4B313AB9"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CE0BC7">
        <w:rPr>
          <w:rFonts w:ascii="仿宋" w:eastAsia="仿宋" w:hAnsi="仿宋" w:cs="仿宋"/>
          <w:color w:val="000000"/>
          <w:sz w:val="24"/>
        </w:rPr>
        <w:t>7</w:t>
      </w:r>
      <w:r w:rsidR="00271EC1" w:rsidRPr="00DB593C">
        <w:rPr>
          <w:rFonts w:ascii="仿宋" w:eastAsia="仿宋" w:hAnsi="仿宋" w:cs="仿宋" w:hint="eastAsia"/>
          <w:color w:val="000000"/>
          <w:sz w:val="24"/>
        </w:rPr>
        <w:t>月</w:t>
      </w:r>
      <w:r w:rsidR="00CE0BC7">
        <w:rPr>
          <w:rFonts w:ascii="仿宋" w:eastAsia="仿宋" w:hAnsi="仿宋" w:cs="仿宋"/>
          <w:color w:val="000000"/>
          <w:sz w:val="24"/>
        </w:rPr>
        <w:t>30</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7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834"/>
        <w:gridCol w:w="1672"/>
        <w:gridCol w:w="1048"/>
        <w:gridCol w:w="2512"/>
        <w:gridCol w:w="2512"/>
        <w:gridCol w:w="3158"/>
        <w:gridCol w:w="2763"/>
        <w:gridCol w:w="1832"/>
      </w:tblGrid>
      <w:tr w:rsidR="000A5C4F" w14:paraId="617C76E0" w14:textId="77777777" w:rsidTr="000A5C4F">
        <w:trPr>
          <w:trHeight w:val="605"/>
          <w:tblHeader/>
          <w:jc w:val="center"/>
        </w:trPr>
        <w:tc>
          <w:tcPr>
            <w:tcW w:w="255" w:type="pct"/>
            <w:shd w:val="clear" w:color="auto" w:fill="FFFFFF"/>
            <w:vAlign w:val="center"/>
          </w:tcPr>
          <w:p w14:paraId="4A2947FF"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序号</w:t>
            </w:r>
          </w:p>
        </w:tc>
        <w:tc>
          <w:tcPr>
            <w:tcW w:w="512" w:type="pct"/>
            <w:shd w:val="clear" w:color="auto" w:fill="FFFFFF"/>
            <w:vAlign w:val="center"/>
          </w:tcPr>
          <w:p w14:paraId="2CBBE0DF"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借款人名称</w:t>
            </w:r>
          </w:p>
        </w:tc>
        <w:tc>
          <w:tcPr>
            <w:tcW w:w="321" w:type="pct"/>
            <w:shd w:val="clear" w:color="auto" w:fill="FFFFFF"/>
            <w:vAlign w:val="center"/>
          </w:tcPr>
          <w:p w14:paraId="3EAE9FAE"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债权类型</w:t>
            </w:r>
          </w:p>
        </w:tc>
        <w:tc>
          <w:tcPr>
            <w:tcW w:w="769" w:type="pct"/>
            <w:shd w:val="clear" w:color="auto" w:fill="FFFFFF"/>
            <w:vAlign w:val="center"/>
          </w:tcPr>
          <w:p w14:paraId="4C30B9CA"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本金</w:t>
            </w:r>
          </w:p>
        </w:tc>
        <w:tc>
          <w:tcPr>
            <w:tcW w:w="769" w:type="pct"/>
            <w:shd w:val="clear" w:color="auto" w:fill="FFFFFF"/>
            <w:vAlign w:val="center"/>
          </w:tcPr>
          <w:p w14:paraId="04546396"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利息</w:t>
            </w:r>
          </w:p>
        </w:tc>
        <w:tc>
          <w:tcPr>
            <w:tcW w:w="967" w:type="pct"/>
            <w:shd w:val="clear" w:color="auto" w:fill="FFFFFF"/>
            <w:vAlign w:val="center"/>
          </w:tcPr>
          <w:p w14:paraId="347D25DE"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债权金额</w:t>
            </w:r>
          </w:p>
        </w:tc>
        <w:tc>
          <w:tcPr>
            <w:tcW w:w="846" w:type="pct"/>
            <w:shd w:val="clear" w:color="auto" w:fill="FFFFFF"/>
            <w:vAlign w:val="center"/>
          </w:tcPr>
          <w:p w14:paraId="40228E37"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保证人</w:t>
            </w:r>
          </w:p>
        </w:tc>
        <w:tc>
          <w:tcPr>
            <w:tcW w:w="561" w:type="pct"/>
            <w:shd w:val="clear" w:color="auto" w:fill="FFFFFF"/>
            <w:vAlign w:val="center"/>
          </w:tcPr>
          <w:p w14:paraId="08B6A249"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诉讼情况</w:t>
            </w:r>
          </w:p>
        </w:tc>
      </w:tr>
      <w:tr w:rsidR="000A5C4F" w:rsidRPr="00B66F59" w14:paraId="7C179B6C" w14:textId="77777777" w:rsidTr="000A5C4F">
        <w:trPr>
          <w:trHeight w:val="447"/>
          <w:jc w:val="center"/>
        </w:trPr>
        <w:tc>
          <w:tcPr>
            <w:tcW w:w="255" w:type="pct"/>
            <w:shd w:val="clear" w:color="auto" w:fill="FFFFFF"/>
            <w:vAlign w:val="center"/>
          </w:tcPr>
          <w:p w14:paraId="7EE95D97"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59B87179" w14:textId="77777777" w:rsidR="000A5C4F" w:rsidRPr="00B66F59" w:rsidRDefault="000A5C4F"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广东合得利实业集团公司</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3E62678" w14:textId="77777777" w:rsidR="000A5C4F" w:rsidRDefault="000A5C4F" w:rsidP="00FF6202">
            <w:pPr>
              <w:widowControl/>
              <w:jc w:val="center"/>
              <w:rPr>
                <w:rFonts w:ascii="华文楷体" w:eastAsia="华文楷体" w:hAnsi="华文楷体" w:cs="宋体"/>
                <w:color w:val="000000"/>
                <w:kern w:val="0"/>
                <w:szCs w:val="21"/>
              </w:rPr>
            </w:pPr>
            <w:r>
              <w:rPr>
                <w:rFonts w:ascii="华文楷体" w:eastAsia="华文楷体" w:hAnsi="华文楷体" w:hint="eastAsia"/>
                <w:color w:val="000000"/>
                <w:szCs w:val="21"/>
              </w:rPr>
              <w:t>中行债权类</w:t>
            </w:r>
          </w:p>
        </w:tc>
        <w:tc>
          <w:tcPr>
            <w:tcW w:w="769" w:type="pct"/>
            <w:tcBorders>
              <w:top w:val="single" w:sz="4" w:space="0" w:color="auto"/>
              <w:left w:val="single" w:sz="4" w:space="0" w:color="auto"/>
              <w:bottom w:val="single" w:sz="4" w:space="0" w:color="auto"/>
              <w:right w:val="single" w:sz="4" w:space="0" w:color="auto"/>
            </w:tcBorders>
            <w:shd w:val="clear" w:color="auto" w:fill="auto"/>
            <w:vAlign w:val="center"/>
          </w:tcPr>
          <w:p w14:paraId="7F5E9891" w14:textId="77777777" w:rsidR="000A5C4F" w:rsidRPr="00B66F59" w:rsidRDefault="000A5C4F"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103,630,621.33</w:t>
            </w:r>
          </w:p>
        </w:tc>
        <w:tc>
          <w:tcPr>
            <w:tcW w:w="769" w:type="pct"/>
            <w:tcBorders>
              <w:top w:val="single" w:sz="4" w:space="0" w:color="auto"/>
              <w:left w:val="nil"/>
              <w:bottom w:val="single" w:sz="4" w:space="0" w:color="auto"/>
              <w:right w:val="single" w:sz="4" w:space="0" w:color="auto"/>
            </w:tcBorders>
            <w:shd w:val="clear" w:color="auto" w:fill="auto"/>
            <w:vAlign w:val="center"/>
          </w:tcPr>
          <w:p w14:paraId="6B0FDDBF" w14:textId="77777777" w:rsidR="000A5C4F" w:rsidRPr="00B66F59" w:rsidRDefault="000A5C4F"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66,996,439.75</w:t>
            </w:r>
          </w:p>
        </w:tc>
        <w:tc>
          <w:tcPr>
            <w:tcW w:w="967" w:type="pct"/>
            <w:tcBorders>
              <w:top w:val="single" w:sz="4" w:space="0" w:color="auto"/>
              <w:left w:val="nil"/>
              <w:bottom w:val="single" w:sz="4" w:space="0" w:color="auto"/>
              <w:right w:val="single" w:sz="4" w:space="0" w:color="auto"/>
            </w:tcBorders>
            <w:shd w:val="clear" w:color="auto" w:fill="auto"/>
            <w:vAlign w:val="center"/>
          </w:tcPr>
          <w:p w14:paraId="5ABAD7F4" w14:textId="77777777" w:rsidR="000A5C4F" w:rsidRPr="00B66F59" w:rsidRDefault="000A5C4F"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170,627,061.08</w:t>
            </w:r>
          </w:p>
        </w:tc>
        <w:tc>
          <w:tcPr>
            <w:tcW w:w="846" w:type="pct"/>
            <w:tcBorders>
              <w:top w:val="single" w:sz="4" w:space="0" w:color="auto"/>
              <w:left w:val="single" w:sz="4" w:space="0" w:color="auto"/>
              <w:bottom w:val="single" w:sz="4" w:space="0" w:color="auto"/>
              <w:right w:val="single" w:sz="4" w:space="0" w:color="auto"/>
            </w:tcBorders>
            <w:shd w:val="clear" w:color="auto" w:fill="auto"/>
            <w:vAlign w:val="center"/>
          </w:tcPr>
          <w:p w14:paraId="4CFB9750" w14:textId="77777777" w:rsidR="000A5C4F" w:rsidRPr="00B66F59" w:rsidRDefault="000A5C4F"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湛江华影电子有限公司、广东合得利实业集团塑料制品公司</w:t>
            </w:r>
          </w:p>
        </w:tc>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6AE8B293" w14:textId="77777777" w:rsidR="000A5C4F" w:rsidRPr="00B66F59" w:rsidRDefault="000A5C4F"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终结执行/中止执行</w:t>
            </w:r>
          </w:p>
        </w:tc>
      </w:tr>
      <w:tr w:rsidR="000A5C4F" w:rsidRPr="00B66F59" w14:paraId="1D553B70" w14:textId="77777777" w:rsidTr="000A5C4F">
        <w:trPr>
          <w:trHeight w:val="447"/>
          <w:jc w:val="center"/>
        </w:trPr>
        <w:tc>
          <w:tcPr>
            <w:tcW w:w="255" w:type="pct"/>
            <w:shd w:val="clear" w:color="auto" w:fill="FFFFFF"/>
            <w:vAlign w:val="center"/>
          </w:tcPr>
          <w:p w14:paraId="30B27F56"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w:t>
            </w:r>
          </w:p>
        </w:tc>
        <w:tc>
          <w:tcPr>
            <w:tcW w:w="512" w:type="pct"/>
            <w:tcBorders>
              <w:top w:val="nil"/>
              <w:left w:val="single" w:sz="4" w:space="0" w:color="auto"/>
              <w:bottom w:val="single" w:sz="4" w:space="0" w:color="auto"/>
              <w:right w:val="single" w:sz="4" w:space="0" w:color="auto"/>
            </w:tcBorders>
            <w:shd w:val="clear" w:color="auto" w:fill="auto"/>
            <w:vAlign w:val="center"/>
          </w:tcPr>
          <w:p w14:paraId="4ACBDEE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广东合得利实业集团威士服装有限公司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A325960"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89B601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600,000.00</w:t>
            </w:r>
          </w:p>
        </w:tc>
        <w:tc>
          <w:tcPr>
            <w:tcW w:w="769" w:type="pct"/>
            <w:tcBorders>
              <w:top w:val="nil"/>
              <w:left w:val="nil"/>
              <w:bottom w:val="single" w:sz="4" w:space="0" w:color="auto"/>
              <w:right w:val="single" w:sz="4" w:space="0" w:color="auto"/>
            </w:tcBorders>
            <w:shd w:val="clear" w:color="auto" w:fill="auto"/>
            <w:vAlign w:val="center"/>
          </w:tcPr>
          <w:p w14:paraId="0BC300C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526,622.81</w:t>
            </w:r>
          </w:p>
        </w:tc>
        <w:tc>
          <w:tcPr>
            <w:tcW w:w="967" w:type="pct"/>
            <w:tcBorders>
              <w:top w:val="nil"/>
              <w:left w:val="nil"/>
              <w:bottom w:val="single" w:sz="4" w:space="0" w:color="auto"/>
              <w:right w:val="single" w:sz="4" w:space="0" w:color="auto"/>
            </w:tcBorders>
            <w:shd w:val="clear" w:color="auto" w:fill="auto"/>
            <w:vAlign w:val="center"/>
          </w:tcPr>
          <w:p w14:paraId="53013CF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1,126,622.81</w:t>
            </w:r>
          </w:p>
        </w:tc>
        <w:tc>
          <w:tcPr>
            <w:tcW w:w="846" w:type="pct"/>
            <w:tcBorders>
              <w:top w:val="nil"/>
              <w:left w:val="single" w:sz="4" w:space="0" w:color="auto"/>
              <w:bottom w:val="single" w:sz="4" w:space="0" w:color="auto"/>
              <w:right w:val="single" w:sz="4" w:space="0" w:color="auto"/>
            </w:tcBorders>
            <w:shd w:val="clear" w:color="auto" w:fill="auto"/>
            <w:vAlign w:val="center"/>
          </w:tcPr>
          <w:p w14:paraId="718BA5F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1569F7D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0A5C4F" w:rsidRPr="00B66F59" w14:paraId="5337F398" w14:textId="77777777" w:rsidTr="000A5C4F">
        <w:trPr>
          <w:trHeight w:val="447"/>
          <w:jc w:val="center"/>
        </w:trPr>
        <w:tc>
          <w:tcPr>
            <w:tcW w:w="255" w:type="pct"/>
            <w:shd w:val="clear" w:color="auto" w:fill="FFFFFF"/>
            <w:vAlign w:val="center"/>
          </w:tcPr>
          <w:p w14:paraId="69D5ECBC"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w:t>
            </w:r>
          </w:p>
        </w:tc>
        <w:tc>
          <w:tcPr>
            <w:tcW w:w="512" w:type="pct"/>
            <w:tcBorders>
              <w:top w:val="nil"/>
              <w:left w:val="single" w:sz="4" w:space="0" w:color="auto"/>
              <w:bottom w:val="single" w:sz="4" w:space="0" w:color="auto"/>
              <w:right w:val="single" w:sz="4" w:space="0" w:color="auto"/>
            </w:tcBorders>
            <w:shd w:val="clear" w:color="auto" w:fill="auto"/>
            <w:vAlign w:val="center"/>
          </w:tcPr>
          <w:p w14:paraId="4EE7D93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广东合得利实业集团野生动物养殖公司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F84E28E"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7F437A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4,440,000.00</w:t>
            </w:r>
          </w:p>
        </w:tc>
        <w:tc>
          <w:tcPr>
            <w:tcW w:w="769" w:type="pct"/>
            <w:tcBorders>
              <w:top w:val="nil"/>
              <w:left w:val="nil"/>
              <w:bottom w:val="single" w:sz="4" w:space="0" w:color="auto"/>
              <w:right w:val="single" w:sz="4" w:space="0" w:color="auto"/>
            </w:tcBorders>
            <w:shd w:val="clear" w:color="auto" w:fill="auto"/>
            <w:vAlign w:val="center"/>
          </w:tcPr>
          <w:p w14:paraId="0F08DCB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4,206,459.92</w:t>
            </w:r>
          </w:p>
        </w:tc>
        <w:tc>
          <w:tcPr>
            <w:tcW w:w="967" w:type="pct"/>
            <w:tcBorders>
              <w:top w:val="nil"/>
              <w:left w:val="nil"/>
              <w:bottom w:val="single" w:sz="4" w:space="0" w:color="auto"/>
              <w:right w:val="single" w:sz="4" w:space="0" w:color="auto"/>
            </w:tcBorders>
            <w:shd w:val="clear" w:color="auto" w:fill="auto"/>
            <w:vAlign w:val="center"/>
          </w:tcPr>
          <w:p w14:paraId="6208FFE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8,646,459.92</w:t>
            </w:r>
          </w:p>
        </w:tc>
        <w:tc>
          <w:tcPr>
            <w:tcW w:w="846" w:type="pct"/>
            <w:tcBorders>
              <w:top w:val="nil"/>
              <w:left w:val="single" w:sz="4" w:space="0" w:color="auto"/>
              <w:bottom w:val="single" w:sz="4" w:space="0" w:color="auto"/>
              <w:right w:val="single" w:sz="4" w:space="0" w:color="auto"/>
            </w:tcBorders>
            <w:shd w:val="clear" w:color="auto" w:fill="auto"/>
            <w:vAlign w:val="center"/>
          </w:tcPr>
          <w:p w14:paraId="0E4EE29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广东合得利实业集团公司（原湛江经济技术开发区合得利公司）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03579D3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5A44C06A" w14:textId="77777777" w:rsidTr="000A5C4F">
        <w:trPr>
          <w:trHeight w:val="447"/>
          <w:jc w:val="center"/>
        </w:trPr>
        <w:tc>
          <w:tcPr>
            <w:tcW w:w="255" w:type="pct"/>
            <w:shd w:val="clear" w:color="auto" w:fill="FFFFFF"/>
            <w:vAlign w:val="center"/>
          </w:tcPr>
          <w:p w14:paraId="2488DE2B"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w:t>
            </w:r>
          </w:p>
        </w:tc>
        <w:tc>
          <w:tcPr>
            <w:tcW w:w="512" w:type="pct"/>
            <w:tcBorders>
              <w:top w:val="nil"/>
              <w:left w:val="single" w:sz="4" w:space="0" w:color="auto"/>
              <w:bottom w:val="single" w:sz="4" w:space="0" w:color="auto"/>
              <w:right w:val="single" w:sz="4" w:space="0" w:color="auto"/>
            </w:tcBorders>
            <w:shd w:val="clear" w:color="auto" w:fill="auto"/>
            <w:vAlign w:val="center"/>
          </w:tcPr>
          <w:p w14:paraId="31BFEA3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广东省对外经济发展公司安铺冷冻厂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2A883A16"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729212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1,150,000.00</w:t>
            </w:r>
          </w:p>
        </w:tc>
        <w:tc>
          <w:tcPr>
            <w:tcW w:w="769" w:type="pct"/>
            <w:tcBorders>
              <w:top w:val="nil"/>
              <w:left w:val="nil"/>
              <w:bottom w:val="single" w:sz="4" w:space="0" w:color="auto"/>
              <w:right w:val="single" w:sz="4" w:space="0" w:color="auto"/>
            </w:tcBorders>
            <w:shd w:val="clear" w:color="auto" w:fill="auto"/>
            <w:vAlign w:val="center"/>
          </w:tcPr>
          <w:p w14:paraId="0FE8BF3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1,960,834.18</w:t>
            </w:r>
          </w:p>
        </w:tc>
        <w:tc>
          <w:tcPr>
            <w:tcW w:w="967" w:type="pct"/>
            <w:tcBorders>
              <w:top w:val="nil"/>
              <w:left w:val="nil"/>
              <w:bottom w:val="single" w:sz="4" w:space="0" w:color="auto"/>
              <w:right w:val="single" w:sz="4" w:space="0" w:color="auto"/>
            </w:tcBorders>
            <w:shd w:val="clear" w:color="auto" w:fill="auto"/>
            <w:vAlign w:val="center"/>
          </w:tcPr>
          <w:p w14:paraId="6EFD4F3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3,110,834.18</w:t>
            </w:r>
          </w:p>
        </w:tc>
        <w:tc>
          <w:tcPr>
            <w:tcW w:w="846" w:type="pct"/>
            <w:tcBorders>
              <w:top w:val="nil"/>
              <w:left w:val="single" w:sz="4" w:space="0" w:color="auto"/>
              <w:bottom w:val="single" w:sz="4" w:space="0" w:color="auto"/>
              <w:right w:val="single" w:sz="4" w:space="0" w:color="auto"/>
            </w:tcBorders>
            <w:shd w:val="clear" w:color="auto" w:fill="auto"/>
            <w:vAlign w:val="center"/>
          </w:tcPr>
          <w:p w14:paraId="06D5CD5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廉江县对虾出口基地公司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5332ADD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5918A37C" w14:textId="77777777" w:rsidTr="000A5C4F">
        <w:trPr>
          <w:trHeight w:val="447"/>
          <w:jc w:val="center"/>
        </w:trPr>
        <w:tc>
          <w:tcPr>
            <w:tcW w:w="255" w:type="pct"/>
            <w:shd w:val="clear" w:color="auto" w:fill="FFFFFF"/>
            <w:vAlign w:val="center"/>
          </w:tcPr>
          <w:p w14:paraId="1A968724"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5</w:t>
            </w:r>
          </w:p>
        </w:tc>
        <w:tc>
          <w:tcPr>
            <w:tcW w:w="512" w:type="pct"/>
            <w:tcBorders>
              <w:top w:val="nil"/>
              <w:left w:val="single" w:sz="4" w:space="0" w:color="auto"/>
              <w:bottom w:val="single" w:sz="4" w:space="0" w:color="auto"/>
              <w:right w:val="single" w:sz="4" w:space="0" w:color="auto"/>
            </w:tcBorders>
            <w:shd w:val="clear" w:color="auto" w:fill="auto"/>
            <w:vAlign w:val="center"/>
          </w:tcPr>
          <w:p w14:paraId="1BCB216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广东省遂溪缫丝厂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5ACC7402"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08B4E8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8,930,000.00</w:t>
            </w:r>
          </w:p>
        </w:tc>
        <w:tc>
          <w:tcPr>
            <w:tcW w:w="769" w:type="pct"/>
            <w:tcBorders>
              <w:top w:val="nil"/>
              <w:left w:val="nil"/>
              <w:bottom w:val="single" w:sz="4" w:space="0" w:color="auto"/>
              <w:right w:val="single" w:sz="4" w:space="0" w:color="auto"/>
            </w:tcBorders>
            <w:shd w:val="clear" w:color="auto" w:fill="auto"/>
            <w:vAlign w:val="center"/>
          </w:tcPr>
          <w:p w14:paraId="2B50C77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15,735,518.27</w:t>
            </w:r>
          </w:p>
        </w:tc>
        <w:tc>
          <w:tcPr>
            <w:tcW w:w="967" w:type="pct"/>
            <w:tcBorders>
              <w:top w:val="nil"/>
              <w:left w:val="nil"/>
              <w:bottom w:val="single" w:sz="4" w:space="0" w:color="auto"/>
              <w:right w:val="single" w:sz="4" w:space="0" w:color="auto"/>
            </w:tcBorders>
            <w:shd w:val="clear" w:color="auto" w:fill="auto"/>
            <w:vAlign w:val="center"/>
          </w:tcPr>
          <w:p w14:paraId="5502120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24,665,518.27</w:t>
            </w:r>
          </w:p>
        </w:tc>
        <w:tc>
          <w:tcPr>
            <w:tcW w:w="846" w:type="pct"/>
            <w:tcBorders>
              <w:top w:val="nil"/>
              <w:left w:val="single" w:sz="4" w:space="0" w:color="auto"/>
              <w:bottom w:val="single" w:sz="4" w:space="0" w:color="auto"/>
              <w:right w:val="single" w:sz="4" w:space="0" w:color="auto"/>
            </w:tcBorders>
            <w:shd w:val="clear" w:color="auto" w:fill="auto"/>
            <w:vAlign w:val="center"/>
          </w:tcPr>
          <w:p w14:paraId="4B79730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广东省丝绸公司遂溪县公司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0D3F868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破产清算中</w:t>
            </w:r>
          </w:p>
        </w:tc>
      </w:tr>
      <w:tr w:rsidR="000A5C4F" w:rsidRPr="00B66F59" w14:paraId="10AE5209" w14:textId="77777777" w:rsidTr="000A5C4F">
        <w:trPr>
          <w:trHeight w:val="447"/>
          <w:jc w:val="center"/>
        </w:trPr>
        <w:tc>
          <w:tcPr>
            <w:tcW w:w="255" w:type="pct"/>
            <w:shd w:val="clear" w:color="auto" w:fill="FFFFFF"/>
            <w:vAlign w:val="center"/>
          </w:tcPr>
          <w:p w14:paraId="2144BFF7"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6</w:t>
            </w:r>
          </w:p>
        </w:tc>
        <w:tc>
          <w:tcPr>
            <w:tcW w:w="512" w:type="pct"/>
            <w:tcBorders>
              <w:top w:val="nil"/>
              <w:left w:val="single" w:sz="4" w:space="0" w:color="auto"/>
              <w:bottom w:val="single" w:sz="4" w:space="0" w:color="auto"/>
              <w:right w:val="single" w:sz="4" w:space="0" w:color="auto"/>
            </w:tcBorders>
            <w:shd w:val="clear" w:color="auto" w:fill="auto"/>
            <w:vAlign w:val="center"/>
          </w:tcPr>
          <w:p w14:paraId="65851A2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广东省陶瓷工艺品进出口分公司廉江市公司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E48550E"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7F3D79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365,470.00</w:t>
            </w:r>
          </w:p>
        </w:tc>
        <w:tc>
          <w:tcPr>
            <w:tcW w:w="769" w:type="pct"/>
            <w:tcBorders>
              <w:top w:val="nil"/>
              <w:left w:val="nil"/>
              <w:bottom w:val="single" w:sz="4" w:space="0" w:color="auto"/>
              <w:right w:val="single" w:sz="4" w:space="0" w:color="auto"/>
            </w:tcBorders>
            <w:shd w:val="clear" w:color="auto" w:fill="auto"/>
            <w:vAlign w:val="center"/>
          </w:tcPr>
          <w:p w14:paraId="60A2D66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1,082,743.17</w:t>
            </w:r>
          </w:p>
        </w:tc>
        <w:tc>
          <w:tcPr>
            <w:tcW w:w="967" w:type="pct"/>
            <w:tcBorders>
              <w:top w:val="nil"/>
              <w:left w:val="nil"/>
              <w:bottom w:val="single" w:sz="4" w:space="0" w:color="auto"/>
              <w:right w:val="single" w:sz="4" w:space="0" w:color="auto"/>
            </w:tcBorders>
            <w:shd w:val="clear" w:color="auto" w:fill="auto"/>
            <w:vAlign w:val="center"/>
          </w:tcPr>
          <w:p w14:paraId="62092FA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1,448,213.17</w:t>
            </w:r>
          </w:p>
        </w:tc>
        <w:tc>
          <w:tcPr>
            <w:tcW w:w="846" w:type="pct"/>
            <w:tcBorders>
              <w:top w:val="nil"/>
              <w:left w:val="single" w:sz="4" w:space="0" w:color="auto"/>
              <w:bottom w:val="single" w:sz="4" w:space="0" w:color="auto"/>
              <w:right w:val="single" w:sz="4" w:space="0" w:color="auto"/>
            </w:tcBorders>
            <w:shd w:val="clear" w:color="auto" w:fill="auto"/>
            <w:vAlign w:val="center"/>
          </w:tcPr>
          <w:p w14:paraId="1576C10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广东省廉江土产出口供应公司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07D8512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38793898" w14:textId="77777777" w:rsidTr="000A5C4F">
        <w:trPr>
          <w:trHeight w:val="447"/>
          <w:jc w:val="center"/>
        </w:trPr>
        <w:tc>
          <w:tcPr>
            <w:tcW w:w="255" w:type="pct"/>
            <w:shd w:val="clear" w:color="auto" w:fill="FFFFFF"/>
            <w:vAlign w:val="center"/>
          </w:tcPr>
          <w:p w14:paraId="0A8DE955"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7</w:t>
            </w:r>
          </w:p>
        </w:tc>
        <w:tc>
          <w:tcPr>
            <w:tcW w:w="512" w:type="pct"/>
            <w:tcBorders>
              <w:top w:val="nil"/>
              <w:left w:val="single" w:sz="4" w:space="0" w:color="auto"/>
              <w:bottom w:val="single" w:sz="4" w:space="0" w:color="auto"/>
              <w:right w:val="single" w:sz="4" w:space="0" w:color="auto"/>
            </w:tcBorders>
            <w:shd w:val="clear" w:color="auto" w:fill="auto"/>
            <w:vAlign w:val="center"/>
          </w:tcPr>
          <w:p w14:paraId="013D0EF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广东省陶瓷轻工工艺品进出口公司廉江县</w:t>
            </w:r>
            <w:r>
              <w:rPr>
                <w:rFonts w:ascii="华文楷体" w:eastAsia="华文楷体" w:hAnsi="华文楷体" w:hint="eastAsia"/>
                <w:color w:val="000000"/>
                <w:szCs w:val="21"/>
              </w:rPr>
              <w:lastRenderedPageBreak/>
              <w:t>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1E74C0BA"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lastRenderedPageBreak/>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012579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4,968,997.29</w:t>
            </w:r>
          </w:p>
        </w:tc>
        <w:tc>
          <w:tcPr>
            <w:tcW w:w="769" w:type="pct"/>
            <w:tcBorders>
              <w:top w:val="nil"/>
              <w:left w:val="nil"/>
              <w:bottom w:val="single" w:sz="4" w:space="0" w:color="auto"/>
              <w:right w:val="single" w:sz="4" w:space="0" w:color="auto"/>
            </w:tcBorders>
            <w:shd w:val="clear" w:color="auto" w:fill="auto"/>
            <w:vAlign w:val="center"/>
          </w:tcPr>
          <w:p w14:paraId="5AB828A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12,860,068.13</w:t>
            </w:r>
          </w:p>
        </w:tc>
        <w:tc>
          <w:tcPr>
            <w:tcW w:w="967" w:type="pct"/>
            <w:tcBorders>
              <w:top w:val="nil"/>
              <w:left w:val="nil"/>
              <w:bottom w:val="single" w:sz="4" w:space="0" w:color="auto"/>
              <w:right w:val="single" w:sz="4" w:space="0" w:color="auto"/>
            </w:tcBorders>
            <w:shd w:val="clear" w:color="auto" w:fill="auto"/>
            <w:vAlign w:val="center"/>
          </w:tcPr>
          <w:p w14:paraId="65FC14C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17,829,065.42</w:t>
            </w:r>
          </w:p>
        </w:tc>
        <w:tc>
          <w:tcPr>
            <w:tcW w:w="846" w:type="pct"/>
            <w:tcBorders>
              <w:top w:val="nil"/>
              <w:left w:val="single" w:sz="4" w:space="0" w:color="auto"/>
              <w:bottom w:val="single" w:sz="4" w:space="0" w:color="auto"/>
              <w:right w:val="single" w:sz="4" w:space="0" w:color="auto"/>
            </w:tcBorders>
            <w:shd w:val="clear" w:color="auto" w:fill="auto"/>
            <w:vAlign w:val="center"/>
          </w:tcPr>
          <w:p w14:paraId="12B5E31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广东省土产进出口分公司廉江市公司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66D5F08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4143006E" w14:textId="77777777" w:rsidTr="000A5C4F">
        <w:trPr>
          <w:trHeight w:val="447"/>
          <w:jc w:val="center"/>
        </w:trPr>
        <w:tc>
          <w:tcPr>
            <w:tcW w:w="255" w:type="pct"/>
            <w:shd w:val="clear" w:color="auto" w:fill="FFFFFF"/>
            <w:vAlign w:val="center"/>
          </w:tcPr>
          <w:p w14:paraId="1D7CF8FC"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8</w:t>
            </w:r>
          </w:p>
        </w:tc>
        <w:tc>
          <w:tcPr>
            <w:tcW w:w="512" w:type="pct"/>
            <w:tcBorders>
              <w:top w:val="nil"/>
              <w:left w:val="single" w:sz="4" w:space="0" w:color="auto"/>
              <w:bottom w:val="single" w:sz="4" w:space="0" w:color="auto"/>
              <w:right w:val="single" w:sz="4" w:space="0" w:color="auto"/>
            </w:tcBorders>
            <w:shd w:val="clear" w:color="auto" w:fill="auto"/>
            <w:vAlign w:val="center"/>
          </w:tcPr>
          <w:p w14:paraId="5E68A64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遂溪县半岛针织厂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6FBEC2C2"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44280B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37,835.00</w:t>
            </w:r>
          </w:p>
        </w:tc>
        <w:tc>
          <w:tcPr>
            <w:tcW w:w="769" w:type="pct"/>
            <w:tcBorders>
              <w:top w:val="nil"/>
              <w:left w:val="nil"/>
              <w:bottom w:val="single" w:sz="4" w:space="0" w:color="auto"/>
              <w:right w:val="single" w:sz="4" w:space="0" w:color="auto"/>
            </w:tcBorders>
            <w:shd w:val="clear" w:color="auto" w:fill="auto"/>
            <w:vAlign w:val="center"/>
          </w:tcPr>
          <w:p w14:paraId="064FD5A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143,030.84</w:t>
            </w:r>
          </w:p>
        </w:tc>
        <w:tc>
          <w:tcPr>
            <w:tcW w:w="967" w:type="pct"/>
            <w:tcBorders>
              <w:top w:val="nil"/>
              <w:left w:val="nil"/>
              <w:bottom w:val="single" w:sz="4" w:space="0" w:color="auto"/>
              <w:right w:val="single" w:sz="4" w:space="0" w:color="auto"/>
            </w:tcBorders>
            <w:shd w:val="clear" w:color="auto" w:fill="auto"/>
            <w:vAlign w:val="center"/>
          </w:tcPr>
          <w:p w14:paraId="3FC428D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180,865.84</w:t>
            </w:r>
          </w:p>
        </w:tc>
        <w:tc>
          <w:tcPr>
            <w:tcW w:w="846" w:type="pct"/>
            <w:tcBorders>
              <w:top w:val="nil"/>
              <w:left w:val="single" w:sz="4" w:space="0" w:color="auto"/>
              <w:bottom w:val="single" w:sz="4" w:space="0" w:color="auto"/>
              <w:right w:val="single" w:sz="4" w:space="0" w:color="auto"/>
            </w:tcBorders>
            <w:shd w:val="clear" w:color="auto" w:fill="auto"/>
            <w:vAlign w:val="center"/>
          </w:tcPr>
          <w:p w14:paraId="6360347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7CC8DFE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0A5C4F" w:rsidRPr="00B66F59" w14:paraId="7D4591B0" w14:textId="77777777" w:rsidTr="000A5C4F">
        <w:trPr>
          <w:trHeight w:val="447"/>
          <w:jc w:val="center"/>
        </w:trPr>
        <w:tc>
          <w:tcPr>
            <w:tcW w:w="255" w:type="pct"/>
            <w:shd w:val="clear" w:color="auto" w:fill="FFFFFF"/>
            <w:vAlign w:val="center"/>
          </w:tcPr>
          <w:p w14:paraId="42744F82"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9</w:t>
            </w:r>
          </w:p>
        </w:tc>
        <w:tc>
          <w:tcPr>
            <w:tcW w:w="512" w:type="pct"/>
            <w:tcBorders>
              <w:top w:val="nil"/>
              <w:left w:val="single" w:sz="4" w:space="0" w:color="auto"/>
              <w:bottom w:val="single" w:sz="4" w:space="0" w:color="auto"/>
              <w:right w:val="single" w:sz="4" w:space="0" w:color="auto"/>
            </w:tcBorders>
            <w:shd w:val="clear" w:color="auto" w:fill="auto"/>
            <w:vAlign w:val="center"/>
          </w:tcPr>
          <w:p w14:paraId="031AF60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遂溪县城西汽车修理厂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3C5C8504"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467BF9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180,000.00</w:t>
            </w:r>
          </w:p>
        </w:tc>
        <w:tc>
          <w:tcPr>
            <w:tcW w:w="769" w:type="pct"/>
            <w:tcBorders>
              <w:top w:val="nil"/>
              <w:left w:val="nil"/>
              <w:bottom w:val="single" w:sz="4" w:space="0" w:color="auto"/>
              <w:right w:val="single" w:sz="4" w:space="0" w:color="auto"/>
            </w:tcBorders>
            <w:shd w:val="clear" w:color="auto" w:fill="auto"/>
            <w:vAlign w:val="center"/>
          </w:tcPr>
          <w:p w14:paraId="5B2D421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320,475.92</w:t>
            </w:r>
          </w:p>
        </w:tc>
        <w:tc>
          <w:tcPr>
            <w:tcW w:w="967" w:type="pct"/>
            <w:tcBorders>
              <w:top w:val="nil"/>
              <w:left w:val="nil"/>
              <w:bottom w:val="single" w:sz="4" w:space="0" w:color="auto"/>
              <w:right w:val="single" w:sz="4" w:space="0" w:color="auto"/>
            </w:tcBorders>
            <w:shd w:val="clear" w:color="auto" w:fill="auto"/>
            <w:vAlign w:val="center"/>
          </w:tcPr>
          <w:p w14:paraId="724C73F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500,475.92</w:t>
            </w:r>
          </w:p>
        </w:tc>
        <w:tc>
          <w:tcPr>
            <w:tcW w:w="846" w:type="pct"/>
            <w:tcBorders>
              <w:top w:val="nil"/>
              <w:left w:val="single" w:sz="4" w:space="0" w:color="auto"/>
              <w:bottom w:val="single" w:sz="4" w:space="0" w:color="auto"/>
              <w:right w:val="single" w:sz="4" w:space="0" w:color="auto"/>
            </w:tcBorders>
            <w:shd w:val="clear" w:color="auto" w:fill="auto"/>
            <w:vAlign w:val="center"/>
          </w:tcPr>
          <w:p w14:paraId="7A08E8B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42D4EAE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0A5C4F" w:rsidRPr="00B66F59" w14:paraId="2093228A" w14:textId="77777777" w:rsidTr="000A5C4F">
        <w:trPr>
          <w:trHeight w:val="447"/>
          <w:jc w:val="center"/>
        </w:trPr>
        <w:tc>
          <w:tcPr>
            <w:tcW w:w="255" w:type="pct"/>
            <w:shd w:val="clear" w:color="auto" w:fill="FFFFFF"/>
            <w:vAlign w:val="center"/>
          </w:tcPr>
          <w:p w14:paraId="70F2F5FC"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10</w:t>
            </w:r>
          </w:p>
        </w:tc>
        <w:tc>
          <w:tcPr>
            <w:tcW w:w="512" w:type="pct"/>
            <w:tcBorders>
              <w:top w:val="nil"/>
              <w:left w:val="single" w:sz="4" w:space="0" w:color="auto"/>
              <w:bottom w:val="single" w:sz="4" w:space="0" w:color="auto"/>
              <w:right w:val="single" w:sz="4" w:space="0" w:color="auto"/>
            </w:tcBorders>
            <w:shd w:val="clear" w:color="auto" w:fill="auto"/>
            <w:vAlign w:val="center"/>
          </w:tcPr>
          <w:p w14:paraId="33D3B7D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遂溪县城月振兴药店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5C4161BD"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34F824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68,900.00</w:t>
            </w:r>
          </w:p>
        </w:tc>
        <w:tc>
          <w:tcPr>
            <w:tcW w:w="769" w:type="pct"/>
            <w:tcBorders>
              <w:top w:val="nil"/>
              <w:left w:val="nil"/>
              <w:bottom w:val="single" w:sz="4" w:space="0" w:color="auto"/>
              <w:right w:val="single" w:sz="4" w:space="0" w:color="auto"/>
            </w:tcBorders>
            <w:shd w:val="clear" w:color="auto" w:fill="auto"/>
            <w:vAlign w:val="center"/>
          </w:tcPr>
          <w:p w14:paraId="2C469A5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75,884.25</w:t>
            </w:r>
          </w:p>
        </w:tc>
        <w:tc>
          <w:tcPr>
            <w:tcW w:w="967" w:type="pct"/>
            <w:tcBorders>
              <w:top w:val="nil"/>
              <w:left w:val="nil"/>
              <w:bottom w:val="single" w:sz="4" w:space="0" w:color="auto"/>
              <w:right w:val="single" w:sz="4" w:space="0" w:color="auto"/>
            </w:tcBorders>
            <w:shd w:val="clear" w:color="auto" w:fill="auto"/>
            <w:vAlign w:val="center"/>
          </w:tcPr>
          <w:p w14:paraId="2B9CCC2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144,784.25</w:t>
            </w:r>
          </w:p>
        </w:tc>
        <w:tc>
          <w:tcPr>
            <w:tcW w:w="846" w:type="pct"/>
            <w:tcBorders>
              <w:top w:val="nil"/>
              <w:left w:val="single" w:sz="4" w:space="0" w:color="auto"/>
              <w:bottom w:val="single" w:sz="4" w:space="0" w:color="auto"/>
              <w:right w:val="single" w:sz="4" w:space="0" w:color="auto"/>
            </w:tcBorders>
            <w:shd w:val="clear" w:color="auto" w:fill="auto"/>
            <w:vAlign w:val="center"/>
          </w:tcPr>
          <w:p w14:paraId="3951FE3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1992675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101515A3" w14:textId="77777777" w:rsidTr="000A5C4F">
        <w:trPr>
          <w:trHeight w:val="447"/>
          <w:jc w:val="center"/>
        </w:trPr>
        <w:tc>
          <w:tcPr>
            <w:tcW w:w="255" w:type="pct"/>
            <w:shd w:val="clear" w:color="auto" w:fill="FFFFFF"/>
            <w:vAlign w:val="center"/>
          </w:tcPr>
          <w:p w14:paraId="47A0C8DF"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11</w:t>
            </w:r>
          </w:p>
        </w:tc>
        <w:tc>
          <w:tcPr>
            <w:tcW w:w="512" w:type="pct"/>
            <w:tcBorders>
              <w:top w:val="nil"/>
              <w:left w:val="single" w:sz="4" w:space="0" w:color="auto"/>
              <w:bottom w:val="single" w:sz="4" w:space="0" w:color="auto"/>
              <w:right w:val="single" w:sz="4" w:space="0" w:color="auto"/>
            </w:tcBorders>
            <w:shd w:val="clear" w:color="auto" w:fill="auto"/>
            <w:vAlign w:val="center"/>
          </w:tcPr>
          <w:p w14:paraId="7E46EA7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遂溪县二轻供销公司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19D3D02"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83A39B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269,100.00</w:t>
            </w:r>
          </w:p>
        </w:tc>
        <w:tc>
          <w:tcPr>
            <w:tcW w:w="769" w:type="pct"/>
            <w:tcBorders>
              <w:top w:val="nil"/>
              <w:left w:val="nil"/>
              <w:bottom w:val="single" w:sz="4" w:space="0" w:color="auto"/>
              <w:right w:val="single" w:sz="4" w:space="0" w:color="auto"/>
            </w:tcBorders>
            <w:shd w:val="clear" w:color="auto" w:fill="auto"/>
            <w:vAlign w:val="center"/>
          </w:tcPr>
          <w:p w14:paraId="3CC3E51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417,973.53</w:t>
            </w:r>
          </w:p>
        </w:tc>
        <w:tc>
          <w:tcPr>
            <w:tcW w:w="967" w:type="pct"/>
            <w:tcBorders>
              <w:top w:val="nil"/>
              <w:left w:val="nil"/>
              <w:bottom w:val="single" w:sz="4" w:space="0" w:color="auto"/>
              <w:right w:val="single" w:sz="4" w:space="0" w:color="auto"/>
            </w:tcBorders>
            <w:shd w:val="clear" w:color="auto" w:fill="auto"/>
            <w:vAlign w:val="center"/>
          </w:tcPr>
          <w:p w14:paraId="4239562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687,073.53</w:t>
            </w:r>
          </w:p>
        </w:tc>
        <w:tc>
          <w:tcPr>
            <w:tcW w:w="846" w:type="pct"/>
            <w:tcBorders>
              <w:top w:val="nil"/>
              <w:left w:val="single" w:sz="4" w:space="0" w:color="auto"/>
              <w:bottom w:val="single" w:sz="4" w:space="0" w:color="auto"/>
              <w:right w:val="single" w:sz="4" w:space="0" w:color="auto"/>
            </w:tcBorders>
            <w:shd w:val="clear" w:color="auto" w:fill="auto"/>
            <w:vAlign w:val="center"/>
          </w:tcPr>
          <w:p w14:paraId="2CAAD26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抵押人：遂溪县塑料制品厂</w:t>
            </w:r>
          </w:p>
        </w:tc>
        <w:tc>
          <w:tcPr>
            <w:tcW w:w="561" w:type="pct"/>
            <w:tcBorders>
              <w:top w:val="nil"/>
              <w:left w:val="single" w:sz="4" w:space="0" w:color="auto"/>
              <w:bottom w:val="single" w:sz="4" w:space="0" w:color="auto"/>
              <w:right w:val="single" w:sz="4" w:space="0" w:color="auto"/>
            </w:tcBorders>
            <w:shd w:val="clear" w:color="auto" w:fill="auto"/>
            <w:vAlign w:val="center"/>
          </w:tcPr>
          <w:p w14:paraId="3056E17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58845178" w14:textId="77777777" w:rsidTr="000A5C4F">
        <w:trPr>
          <w:trHeight w:val="447"/>
          <w:jc w:val="center"/>
        </w:trPr>
        <w:tc>
          <w:tcPr>
            <w:tcW w:w="255" w:type="pct"/>
            <w:shd w:val="clear" w:color="auto" w:fill="FFFFFF"/>
            <w:vAlign w:val="center"/>
          </w:tcPr>
          <w:p w14:paraId="13EBBB8D"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12</w:t>
            </w:r>
          </w:p>
        </w:tc>
        <w:tc>
          <w:tcPr>
            <w:tcW w:w="512" w:type="pct"/>
            <w:tcBorders>
              <w:top w:val="nil"/>
              <w:left w:val="single" w:sz="4" w:space="0" w:color="auto"/>
              <w:bottom w:val="single" w:sz="4" w:space="0" w:color="auto"/>
              <w:right w:val="single" w:sz="4" w:space="0" w:color="auto"/>
            </w:tcBorders>
            <w:shd w:val="clear" w:color="auto" w:fill="auto"/>
            <w:vAlign w:val="center"/>
          </w:tcPr>
          <w:p w14:paraId="5586BF9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遂溪县福建晋江磁灶厝陶瓷展销部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2D7062D0"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B8B9B6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45D6AAF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76,802.30</w:t>
            </w:r>
          </w:p>
        </w:tc>
        <w:tc>
          <w:tcPr>
            <w:tcW w:w="967" w:type="pct"/>
            <w:tcBorders>
              <w:top w:val="nil"/>
              <w:left w:val="nil"/>
              <w:bottom w:val="single" w:sz="4" w:space="0" w:color="auto"/>
              <w:right w:val="single" w:sz="4" w:space="0" w:color="auto"/>
            </w:tcBorders>
            <w:shd w:val="clear" w:color="auto" w:fill="auto"/>
            <w:vAlign w:val="center"/>
          </w:tcPr>
          <w:p w14:paraId="5768D38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126,802.30</w:t>
            </w:r>
          </w:p>
        </w:tc>
        <w:tc>
          <w:tcPr>
            <w:tcW w:w="846" w:type="pct"/>
            <w:tcBorders>
              <w:top w:val="nil"/>
              <w:left w:val="single" w:sz="4" w:space="0" w:color="auto"/>
              <w:bottom w:val="single" w:sz="4" w:space="0" w:color="auto"/>
              <w:right w:val="single" w:sz="4" w:space="0" w:color="auto"/>
            </w:tcBorders>
            <w:shd w:val="clear" w:color="auto" w:fill="auto"/>
            <w:vAlign w:val="center"/>
          </w:tcPr>
          <w:p w14:paraId="6B8835D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63874C3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2FC8FAE3" w14:textId="77777777" w:rsidTr="000A5C4F">
        <w:trPr>
          <w:trHeight w:val="447"/>
          <w:jc w:val="center"/>
        </w:trPr>
        <w:tc>
          <w:tcPr>
            <w:tcW w:w="255" w:type="pct"/>
            <w:shd w:val="clear" w:color="auto" w:fill="FFFFFF"/>
            <w:vAlign w:val="center"/>
          </w:tcPr>
          <w:p w14:paraId="673640DB"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13</w:t>
            </w:r>
          </w:p>
        </w:tc>
        <w:tc>
          <w:tcPr>
            <w:tcW w:w="512" w:type="pct"/>
            <w:tcBorders>
              <w:top w:val="nil"/>
              <w:left w:val="single" w:sz="4" w:space="0" w:color="auto"/>
              <w:bottom w:val="single" w:sz="4" w:space="0" w:color="auto"/>
              <w:right w:val="single" w:sz="4" w:space="0" w:color="auto"/>
            </w:tcBorders>
            <w:shd w:val="clear" w:color="auto" w:fill="auto"/>
            <w:vAlign w:val="center"/>
          </w:tcPr>
          <w:p w14:paraId="276310B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遂溪县附城农工商公司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1E84F953"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E5DAB8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100,000.00</w:t>
            </w:r>
          </w:p>
        </w:tc>
        <w:tc>
          <w:tcPr>
            <w:tcW w:w="769" w:type="pct"/>
            <w:tcBorders>
              <w:top w:val="nil"/>
              <w:left w:val="nil"/>
              <w:bottom w:val="single" w:sz="4" w:space="0" w:color="auto"/>
              <w:right w:val="single" w:sz="4" w:space="0" w:color="auto"/>
            </w:tcBorders>
            <w:shd w:val="clear" w:color="auto" w:fill="auto"/>
            <w:vAlign w:val="center"/>
          </w:tcPr>
          <w:p w14:paraId="1A89899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232,882.94</w:t>
            </w:r>
          </w:p>
        </w:tc>
        <w:tc>
          <w:tcPr>
            <w:tcW w:w="967" w:type="pct"/>
            <w:tcBorders>
              <w:top w:val="nil"/>
              <w:left w:val="nil"/>
              <w:bottom w:val="single" w:sz="4" w:space="0" w:color="auto"/>
              <w:right w:val="single" w:sz="4" w:space="0" w:color="auto"/>
            </w:tcBorders>
            <w:shd w:val="clear" w:color="auto" w:fill="auto"/>
            <w:vAlign w:val="center"/>
          </w:tcPr>
          <w:p w14:paraId="296F7CE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332,882.94</w:t>
            </w:r>
          </w:p>
        </w:tc>
        <w:tc>
          <w:tcPr>
            <w:tcW w:w="846" w:type="pct"/>
            <w:tcBorders>
              <w:top w:val="nil"/>
              <w:left w:val="single" w:sz="4" w:space="0" w:color="auto"/>
              <w:bottom w:val="single" w:sz="4" w:space="0" w:color="auto"/>
              <w:right w:val="single" w:sz="4" w:space="0" w:color="auto"/>
            </w:tcBorders>
            <w:shd w:val="clear" w:color="auto" w:fill="auto"/>
            <w:vAlign w:val="center"/>
          </w:tcPr>
          <w:p w14:paraId="3516B19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广东省遂溪县附城建筑工程公司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42A785E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0A5C4F" w:rsidRPr="00B66F59" w14:paraId="3023B93C" w14:textId="77777777" w:rsidTr="000A5C4F">
        <w:trPr>
          <w:trHeight w:val="447"/>
          <w:jc w:val="center"/>
        </w:trPr>
        <w:tc>
          <w:tcPr>
            <w:tcW w:w="255" w:type="pct"/>
            <w:shd w:val="clear" w:color="auto" w:fill="FFFFFF"/>
            <w:vAlign w:val="center"/>
          </w:tcPr>
          <w:p w14:paraId="4C4D95A1"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14</w:t>
            </w:r>
          </w:p>
        </w:tc>
        <w:tc>
          <w:tcPr>
            <w:tcW w:w="512" w:type="pct"/>
            <w:tcBorders>
              <w:top w:val="nil"/>
              <w:left w:val="single" w:sz="4" w:space="0" w:color="auto"/>
              <w:bottom w:val="single" w:sz="4" w:space="0" w:color="auto"/>
              <w:right w:val="single" w:sz="4" w:space="0" w:color="auto"/>
            </w:tcBorders>
            <w:shd w:val="clear" w:color="auto" w:fill="auto"/>
            <w:vAlign w:val="center"/>
          </w:tcPr>
          <w:p w14:paraId="5772200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遂溪县附城乡生猪屠宰点</w:t>
            </w:r>
          </w:p>
        </w:tc>
        <w:tc>
          <w:tcPr>
            <w:tcW w:w="321" w:type="pct"/>
            <w:tcBorders>
              <w:top w:val="nil"/>
              <w:left w:val="single" w:sz="4" w:space="0" w:color="auto"/>
              <w:bottom w:val="single" w:sz="4" w:space="0" w:color="auto"/>
              <w:right w:val="single" w:sz="4" w:space="0" w:color="auto"/>
            </w:tcBorders>
            <w:shd w:val="clear" w:color="auto" w:fill="auto"/>
            <w:vAlign w:val="center"/>
          </w:tcPr>
          <w:p w14:paraId="50444F0A"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79914F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18,195.00</w:t>
            </w:r>
          </w:p>
        </w:tc>
        <w:tc>
          <w:tcPr>
            <w:tcW w:w="769" w:type="pct"/>
            <w:tcBorders>
              <w:top w:val="nil"/>
              <w:left w:val="nil"/>
              <w:bottom w:val="single" w:sz="4" w:space="0" w:color="auto"/>
              <w:right w:val="single" w:sz="4" w:space="0" w:color="auto"/>
            </w:tcBorders>
            <w:shd w:val="clear" w:color="auto" w:fill="auto"/>
            <w:vAlign w:val="center"/>
          </w:tcPr>
          <w:p w14:paraId="76C5210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26,211.59</w:t>
            </w:r>
          </w:p>
        </w:tc>
        <w:tc>
          <w:tcPr>
            <w:tcW w:w="967" w:type="pct"/>
            <w:tcBorders>
              <w:top w:val="nil"/>
              <w:left w:val="nil"/>
              <w:bottom w:val="single" w:sz="4" w:space="0" w:color="auto"/>
              <w:right w:val="single" w:sz="4" w:space="0" w:color="auto"/>
            </w:tcBorders>
            <w:shd w:val="clear" w:color="auto" w:fill="auto"/>
            <w:vAlign w:val="center"/>
          </w:tcPr>
          <w:p w14:paraId="03906A8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44,406.59</w:t>
            </w:r>
          </w:p>
        </w:tc>
        <w:tc>
          <w:tcPr>
            <w:tcW w:w="846" w:type="pct"/>
            <w:tcBorders>
              <w:top w:val="nil"/>
              <w:left w:val="single" w:sz="4" w:space="0" w:color="auto"/>
              <w:bottom w:val="single" w:sz="4" w:space="0" w:color="auto"/>
              <w:right w:val="single" w:sz="4" w:space="0" w:color="auto"/>
            </w:tcBorders>
            <w:shd w:val="clear" w:color="auto" w:fill="auto"/>
            <w:vAlign w:val="center"/>
          </w:tcPr>
          <w:p w14:paraId="5653690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58F0FCE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560F4BBC" w14:textId="77777777" w:rsidTr="000A5C4F">
        <w:trPr>
          <w:trHeight w:val="447"/>
          <w:jc w:val="center"/>
        </w:trPr>
        <w:tc>
          <w:tcPr>
            <w:tcW w:w="255" w:type="pct"/>
            <w:shd w:val="clear" w:color="auto" w:fill="FFFFFF"/>
            <w:vAlign w:val="center"/>
          </w:tcPr>
          <w:p w14:paraId="658601EB"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15</w:t>
            </w:r>
          </w:p>
        </w:tc>
        <w:tc>
          <w:tcPr>
            <w:tcW w:w="512" w:type="pct"/>
            <w:tcBorders>
              <w:top w:val="nil"/>
              <w:left w:val="single" w:sz="4" w:space="0" w:color="auto"/>
              <w:bottom w:val="single" w:sz="4" w:space="0" w:color="auto"/>
              <w:right w:val="single" w:sz="4" w:space="0" w:color="auto"/>
            </w:tcBorders>
            <w:shd w:val="clear" w:color="auto" w:fill="auto"/>
            <w:vAlign w:val="center"/>
          </w:tcPr>
          <w:p w14:paraId="61048D6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广东省遂溪县供销汽车配件公司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6B0A97E"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26305C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235,274.00</w:t>
            </w:r>
          </w:p>
        </w:tc>
        <w:tc>
          <w:tcPr>
            <w:tcW w:w="769" w:type="pct"/>
            <w:tcBorders>
              <w:top w:val="nil"/>
              <w:left w:val="nil"/>
              <w:bottom w:val="single" w:sz="4" w:space="0" w:color="auto"/>
              <w:right w:val="single" w:sz="4" w:space="0" w:color="auto"/>
            </w:tcBorders>
            <w:shd w:val="clear" w:color="auto" w:fill="auto"/>
            <w:vAlign w:val="center"/>
          </w:tcPr>
          <w:p w14:paraId="6BE1E70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590,566.55</w:t>
            </w:r>
          </w:p>
        </w:tc>
        <w:tc>
          <w:tcPr>
            <w:tcW w:w="967" w:type="pct"/>
            <w:tcBorders>
              <w:top w:val="nil"/>
              <w:left w:val="nil"/>
              <w:bottom w:val="single" w:sz="4" w:space="0" w:color="auto"/>
              <w:right w:val="single" w:sz="4" w:space="0" w:color="auto"/>
            </w:tcBorders>
            <w:shd w:val="clear" w:color="auto" w:fill="auto"/>
            <w:vAlign w:val="center"/>
          </w:tcPr>
          <w:p w14:paraId="5467FC4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825,840.55</w:t>
            </w:r>
          </w:p>
        </w:tc>
        <w:tc>
          <w:tcPr>
            <w:tcW w:w="846" w:type="pct"/>
            <w:tcBorders>
              <w:top w:val="nil"/>
              <w:left w:val="single" w:sz="4" w:space="0" w:color="auto"/>
              <w:bottom w:val="single" w:sz="4" w:space="0" w:color="auto"/>
              <w:right w:val="single" w:sz="4" w:space="0" w:color="auto"/>
            </w:tcBorders>
            <w:shd w:val="clear" w:color="auto" w:fill="auto"/>
            <w:vAlign w:val="center"/>
          </w:tcPr>
          <w:p w14:paraId="34465E2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0A96CBA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4EA36BB8" w14:textId="77777777" w:rsidTr="000A5C4F">
        <w:trPr>
          <w:trHeight w:val="447"/>
          <w:jc w:val="center"/>
        </w:trPr>
        <w:tc>
          <w:tcPr>
            <w:tcW w:w="255" w:type="pct"/>
            <w:shd w:val="clear" w:color="auto" w:fill="FFFFFF"/>
            <w:vAlign w:val="center"/>
          </w:tcPr>
          <w:p w14:paraId="23D9607D"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16</w:t>
            </w:r>
          </w:p>
        </w:tc>
        <w:tc>
          <w:tcPr>
            <w:tcW w:w="512" w:type="pct"/>
            <w:tcBorders>
              <w:top w:val="nil"/>
              <w:left w:val="single" w:sz="4" w:space="0" w:color="auto"/>
              <w:bottom w:val="single" w:sz="4" w:space="0" w:color="auto"/>
              <w:right w:val="single" w:sz="4" w:space="0" w:color="auto"/>
            </w:tcBorders>
            <w:shd w:val="clear" w:color="auto" w:fill="auto"/>
            <w:vAlign w:val="center"/>
          </w:tcPr>
          <w:p w14:paraId="6557522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广东省遂溪县海源贸易有限公司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61F8A672"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B16474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153,000.00</w:t>
            </w:r>
          </w:p>
        </w:tc>
        <w:tc>
          <w:tcPr>
            <w:tcW w:w="769" w:type="pct"/>
            <w:tcBorders>
              <w:top w:val="nil"/>
              <w:left w:val="nil"/>
              <w:bottom w:val="single" w:sz="4" w:space="0" w:color="auto"/>
              <w:right w:val="single" w:sz="4" w:space="0" w:color="auto"/>
            </w:tcBorders>
            <w:shd w:val="clear" w:color="auto" w:fill="auto"/>
            <w:vAlign w:val="center"/>
          </w:tcPr>
          <w:p w14:paraId="40B9E6F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321,831.96</w:t>
            </w:r>
          </w:p>
        </w:tc>
        <w:tc>
          <w:tcPr>
            <w:tcW w:w="967" w:type="pct"/>
            <w:tcBorders>
              <w:top w:val="nil"/>
              <w:left w:val="nil"/>
              <w:bottom w:val="single" w:sz="4" w:space="0" w:color="auto"/>
              <w:right w:val="single" w:sz="4" w:space="0" w:color="auto"/>
            </w:tcBorders>
            <w:shd w:val="clear" w:color="auto" w:fill="auto"/>
            <w:vAlign w:val="center"/>
          </w:tcPr>
          <w:p w14:paraId="36DE0F4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474,831.96</w:t>
            </w:r>
          </w:p>
        </w:tc>
        <w:tc>
          <w:tcPr>
            <w:tcW w:w="846" w:type="pct"/>
            <w:tcBorders>
              <w:top w:val="nil"/>
              <w:left w:val="single" w:sz="4" w:space="0" w:color="auto"/>
              <w:bottom w:val="single" w:sz="4" w:space="0" w:color="auto"/>
              <w:right w:val="single" w:sz="4" w:space="0" w:color="auto"/>
            </w:tcBorders>
            <w:shd w:val="clear" w:color="auto" w:fill="auto"/>
            <w:vAlign w:val="center"/>
          </w:tcPr>
          <w:p w14:paraId="7FFC310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08F2333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63A7E557" w14:textId="77777777" w:rsidTr="000A5C4F">
        <w:trPr>
          <w:trHeight w:val="447"/>
          <w:jc w:val="center"/>
        </w:trPr>
        <w:tc>
          <w:tcPr>
            <w:tcW w:w="255" w:type="pct"/>
            <w:shd w:val="clear" w:color="auto" w:fill="FFFFFF"/>
            <w:vAlign w:val="center"/>
          </w:tcPr>
          <w:p w14:paraId="6E684829"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17</w:t>
            </w:r>
          </w:p>
        </w:tc>
        <w:tc>
          <w:tcPr>
            <w:tcW w:w="512" w:type="pct"/>
            <w:tcBorders>
              <w:top w:val="nil"/>
              <w:left w:val="single" w:sz="4" w:space="0" w:color="auto"/>
              <w:bottom w:val="single" w:sz="4" w:space="0" w:color="auto"/>
              <w:right w:val="single" w:sz="4" w:space="0" w:color="auto"/>
            </w:tcBorders>
            <w:shd w:val="clear" w:color="auto" w:fill="auto"/>
            <w:vAlign w:val="center"/>
          </w:tcPr>
          <w:p w14:paraId="31A5305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遂溪县恒兴羽绒厂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293BBB7E"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394945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20,000.00</w:t>
            </w:r>
          </w:p>
        </w:tc>
        <w:tc>
          <w:tcPr>
            <w:tcW w:w="769" w:type="pct"/>
            <w:tcBorders>
              <w:top w:val="nil"/>
              <w:left w:val="nil"/>
              <w:bottom w:val="single" w:sz="4" w:space="0" w:color="auto"/>
              <w:right w:val="single" w:sz="4" w:space="0" w:color="auto"/>
            </w:tcBorders>
            <w:shd w:val="clear" w:color="auto" w:fill="auto"/>
            <w:vAlign w:val="center"/>
          </w:tcPr>
          <w:p w14:paraId="260C611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24,048.36</w:t>
            </w:r>
          </w:p>
        </w:tc>
        <w:tc>
          <w:tcPr>
            <w:tcW w:w="967" w:type="pct"/>
            <w:tcBorders>
              <w:top w:val="nil"/>
              <w:left w:val="nil"/>
              <w:bottom w:val="single" w:sz="4" w:space="0" w:color="auto"/>
              <w:right w:val="single" w:sz="4" w:space="0" w:color="auto"/>
            </w:tcBorders>
            <w:shd w:val="clear" w:color="auto" w:fill="auto"/>
            <w:vAlign w:val="center"/>
          </w:tcPr>
          <w:p w14:paraId="43F691B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44,048.36</w:t>
            </w:r>
          </w:p>
        </w:tc>
        <w:tc>
          <w:tcPr>
            <w:tcW w:w="846" w:type="pct"/>
            <w:tcBorders>
              <w:top w:val="nil"/>
              <w:left w:val="single" w:sz="4" w:space="0" w:color="auto"/>
              <w:bottom w:val="single" w:sz="4" w:space="0" w:color="auto"/>
              <w:right w:val="single" w:sz="4" w:space="0" w:color="auto"/>
            </w:tcBorders>
            <w:shd w:val="clear" w:color="auto" w:fill="auto"/>
            <w:vAlign w:val="center"/>
          </w:tcPr>
          <w:p w14:paraId="65400C5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6525512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5F66E710" w14:textId="77777777" w:rsidTr="000A5C4F">
        <w:trPr>
          <w:trHeight w:val="447"/>
          <w:jc w:val="center"/>
        </w:trPr>
        <w:tc>
          <w:tcPr>
            <w:tcW w:w="255" w:type="pct"/>
            <w:shd w:val="clear" w:color="auto" w:fill="FFFFFF"/>
            <w:vAlign w:val="center"/>
          </w:tcPr>
          <w:p w14:paraId="3B162B13"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18</w:t>
            </w:r>
          </w:p>
        </w:tc>
        <w:tc>
          <w:tcPr>
            <w:tcW w:w="512" w:type="pct"/>
            <w:tcBorders>
              <w:top w:val="nil"/>
              <w:left w:val="single" w:sz="4" w:space="0" w:color="auto"/>
              <w:bottom w:val="single" w:sz="4" w:space="0" w:color="auto"/>
              <w:right w:val="single" w:sz="4" w:space="0" w:color="auto"/>
            </w:tcBorders>
            <w:shd w:val="clear" w:color="auto" w:fill="auto"/>
            <w:vAlign w:val="center"/>
          </w:tcPr>
          <w:p w14:paraId="5C7F440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广东省遂溪县宏裕皮件厂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1961AF5D"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3914F1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38,900.00</w:t>
            </w:r>
          </w:p>
        </w:tc>
        <w:tc>
          <w:tcPr>
            <w:tcW w:w="769" w:type="pct"/>
            <w:tcBorders>
              <w:top w:val="nil"/>
              <w:left w:val="nil"/>
              <w:bottom w:val="single" w:sz="4" w:space="0" w:color="auto"/>
              <w:right w:val="single" w:sz="4" w:space="0" w:color="auto"/>
            </w:tcBorders>
            <w:shd w:val="clear" w:color="auto" w:fill="auto"/>
            <w:vAlign w:val="center"/>
          </w:tcPr>
          <w:p w14:paraId="0892EF3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19,010.90</w:t>
            </w:r>
          </w:p>
        </w:tc>
        <w:tc>
          <w:tcPr>
            <w:tcW w:w="967" w:type="pct"/>
            <w:tcBorders>
              <w:top w:val="nil"/>
              <w:left w:val="nil"/>
              <w:bottom w:val="single" w:sz="4" w:space="0" w:color="auto"/>
              <w:right w:val="single" w:sz="4" w:space="0" w:color="auto"/>
            </w:tcBorders>
            <w:shd w:val="clear" w:color="auto" w:fill="auto"/>
            <w:vAlign w:val="center"/>
          </w:tcPr>
          <w:p w14:paraId="07EF884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57,910.90</w:t>
            </w:r>
          </w:p>
        </w:tc>
        <w:tc>
          <w:tcPr>
            <w:tcW w:w="846" w:type="pct"/>
            <w:tcBorders>
              <w:top w:val="nil"/>
              <w:left w:val="single" w:sz="4" w:space="0" w:color="auto"/>
              <w:bottom w:val="single" w:sz="4" w:space="0" w:color="auto"/>
              <w:right w:val="single" w:sz="4" w:space="0" w:color="auto"/>
            </w:tcBorders>
            <w:shd w:val="clear" w:color="auto" w:fill="auto"/>
            <w:vAlign w:val="center"/>
          </w:tcPr>
          <w:p w14:paraId="0B4C560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0A8D078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7574BED9" w14:textId="77777777" w:rsidTr="000A5C4F">
        <w:trPr>
          <w:trHeight w:val="447"/>
          <w:jc w:val="center"/>
        </w:trPr>
        <w:tc>
          <w:tcPr>
            <w:tcW w:w="255" w:type="pct"/>
            <w:shd w:val="clear" w:color="auto" w:fill="FFFFFF"/>
            <w:vAlign w:val="center"/>
          </w:tcPr>
          <w:p w14:paraId="09BB37EB"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19</w:t>
            </w:r>
          </w:p>
        </w:tc>
        <w:tc>
          <w:tcPr>
            <w:tcW w:w="512" w:type="pct"/>
            <w:tcBorders>
              <w:top w:val="nil"/>
              <w:left w:val="single" w:sz="4" w:space="0" w:color="auto"/>
              <w:bottom w:val="single" w:sz="4" w:space="0" w:color="auto"/>
              <w:right w:val="single" w:sz="4" w:space="0" w:color="auto"/>
            </w:tcBorders>
            <w:shd w:val="clear" w:color="auto" w:fill="auto"/>
            <w:vAlign w:val="center"/>
          </w:tcPr>
          <w:p w14:paraId="6E5CE37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广东省遂溪县华都酒家</w:t>
            </w:r>
          </w:p>
        </w:tc>
        <w:tc>
          <w:tcPr>
            <w:tcW w:w="321" w:type="pct"/>
            <w:tcBorders>
              <w:top w:val="nil"/>
              <w:left w:val="single" w:sz="4" w:space="0" w:color="auto"/>
              <w:bottom w:val="single" w:sz="4" w:space="0" w:color="auto"/>
              <w:right w:val="single" w:sz="4" w:space="0" w:color="auto"/>
            </w:tcBorders>
            <w:shd w:val="clear" w:color="auto" w:fill="auto"/>
            <w:vAlign w:val="center"/>
          </w:tcPr>
          <w:p w14:paraId="7C8E8BA4"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38FFCE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35,574.00</w:t>
            </w:r>
          </w:p>
        </w:tc>
        <w:tc>
          <w:tcPr>
            <w:tcW w:w="769" w:type="pct"/>
            <w:tcBorders>
              <w:top w:val="nil"/>
              <w:left w:val="nil"/>
              <w:bottom w:val="single" w:sz="4" w:space="0" w:color="auto"/>
              <w:right w:val="single" w:sz="4" w:space="0" w:color="auto"/>
            </w:tcBorders>
            <w:shd w:val="clear" w:color="auto" w:fill="auto"/>
            <w:vAlign w:val="center"/>
          </w:tcPr>
          <w:p w14:paraId="45E5FA2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65,636.83</w:t>
            </w:r>
          </w:p>
        </w:tc>
        <w:tc>
          <w:tcPr>
            <w:tcW w:w="967" w:type="pct"/>
            <w:tcBorders>
              <w:top w:val="nil"/>
              <w:left w:val="nil"/>
              <w:bottom w:val="single" w:sz="4" w:space="0" w:color="auto"/>
              <w:right w:val="single" w:sz="4" w:space="0" w:color="auto"/>
            </w:tcBorders>
            <w:shd w:val="clear" w:color="auto" w:fill="auto"/>
            <w:vAlign w:val="center"/>
          </w:tcPr>
          <w:p w14:paraId="22BB0BB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101,210.83</w:t>
            </w:r>
          </w:p>
        </w:tc>
        <w:tc>
          <w:tcPr>
            <w:tcW w:w="846" w:type="pct"/>
            <w:tcBorders>
              <w:top w:val="nil"/>
              <w:left w:val="single" w:sz="4" w:space="0" w:color="auto"/>
              <w:bottom w:val="single" w:sz="4" w:space="0" w:color="auto"/>
              <w:right w:val="single" w:sz="4" w:space="0" w:color="auto"/>
            </w:tcBorders>
            <w:shd w:val="clear" w:color="auto" w:fill="auto"/>
            <w:vAlign w:val="center"/>
          </w:tcPr>
          <w:p w14:paraId="7CBCC83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7158C46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33BA28D4" w14:textId="77777777" w:rsidTr="000A5C4F">
        <w:trPr>
          <w:trHeight w:val="447"/>
          <w:jc w:val="center"/>
        </w:trPr>
        <w:tc>
          <w:tcPr>
            <w:tcW w:w="255" w:type="pct"/>
            <w:shd w:val="clear" w:color="auto" w:fill="FFFFFF"/>
            <w:vAlign w:val="center"/>
          </w:tcPr>
          <w:p w14:paraId="1ACA73A9"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20</w:t>
            </w:r>
          </w:p>
        </w:tc>
        <w:tc>
          <w:tcPr>
            <w:tcW w:w="512" w:type="pct"/>
            <w:tcBorders>
              <w:top w:val="nil"/>
              <w:left w:val="single" w:sz="4" w:space="0" w:color="auto"/>
              <w:bottom w:val="single" w:sz="4" w:space="0" w:color="auto"/>
              <w:right w:val="single" w:sz="4" w:space="0" w:color="auto"/>
            </w:tcBorders>
            <w:shd w:val="clear" w:color="auto" w:fill="auto"/>
            <w:vAlign w:val="center"/>
          </w:tcPr>
          <w:p w14:paraId="63C3D25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广东省遂溪县江洪渔需物资公司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6A6A2DEC"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670A56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60,000.00</w:t>
            </w:r>
          </w:p>
        </w:tc>
        <w:tc>
          <w:tcPr>
            <w:tcW w:w="769" w:type="pct"/>
            <w:tcBorders>
              <w:top w:val="nil"/>
              <w:left w:val="nil"/>
              <w:bottom w:val="single" w:sz="4" w:space="0" w:color="auto"/>
              <w:right w:val="single" w:sz="4" w:space="0" w:color="auto"/>
            </w:tcBorders>
            <w:shd w:val="clear" w:color="auto" w:fill="auto"/>
            <w:vAlign w:val="center"/>
          </w:tcPr>
          <w:p w14:paraId="2A86452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134,435.86</w:t>
            </w:r>
          </w:p>
        </w:tc>
        <w:tc>
          <w:tcPr>
            <w:tcW w:w="967" w:type="pct"/>
            <w:tcBorders>
              <w:top w:val="nil"/>
              <w:left w:val="nil"/>
              <w:bottom w:val="single" w:sz="4" w:space="0" w:color="auto"/>
              <w:right w:val="single" w:sz="4" w:space="0" w:color="auto"/>
            </w:tcBorders>
            <w:shd w:val="clear" w:color="auto" w:fill="auto"/>
            <w:vAlign w:val="center"/>
          </w:tcPr>
          <w:p w14:paraId="7C1694E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194,435.86</w:t>
            </w:r>
          </w:p>
        </w:tc>
        <w:tc>
          <w:tcPr>
            <w:tcW w:w="846" w:type="pct"/>
            <w:tcBorders>
              <w:top w:val="nil"/>
              <w:left w:val="single" w:sz="4" w:space="0" w:color="auto"/>
              <w:bottom w:val="single" w:sz="4" w:space="0" w:color="auto"/>
              <w:right w:val="single" w:sz="4" w:space="0" w:color="auto"/>
            </w:tcBorders>
            <w:shd w:val="clear" w:color="auto" w:fill="auto"/>
            <w:vAlign w:val="center"/>
          </w:tcPr>
          <w:p w14:paraId="095AFED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02EF5C7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3B9AD4AB" w14:textId="77777777" w:rsidTr="000A5C4F">
        <w:trPr>
          <w:trHeight w:val="447"/>
          <w:jc w:val="center"/>
        </w:trPr>
        <w:tc>
          <w:tcPr>
            <w:tcW w:w="255" w:type="pct"/>
            <w:shd w:val="clear" w:color="auto" w:fill="FFFFFF"/>
            <w:vAlign w:val="center"/>
          </w:tcPr>
          <w:p w14:paraId="07BD1554"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21</w:t>
            </w:r>
          </w:p>
        </w:tc>
        <w:tc>
          <w:tcPr>
            <w:tcW w:w="512" w:type="pct"/>
            <w:tcBorders>
              <w:top w:val="nil"/>
              <w:left w:val="single" w:sz="4" w:space="0" w:color="auto"/>
              <w:bottom w:val="single" w:sz="4" w:space="0" w:color="auto"/>
              <w:right w:val="single" w:sz="4" w:space="0" w:color="auto"/>
            </w:tcBorders>
            <w:shd w:val="clear" w:color="auto" w:fill="auto"/>
            <w:vAlign w:val="center"/>
          </w:tcPr>
          <w:p w14:paraId="7BE7E67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遂溪县金华印刷厂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0A826BB5"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86AC30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91,300.00</w:t>
            </w:r>
          </w:p>
        </w:tc>
        <w:tc>
          <w:tcPr>
            <w:tcW w:w="769" w:type="pct"/>
            <w:tcBorders>
              <w:top w:val="nil"/>
              <w:left w:val="nil"/>
              <w:bottom w:val="single" w:sz="4" w:space="0" w:color="auto"/>
              <w:right w:val="single" w:sz="4" w:space="0" w:color="auto"/>
            </w:tcBorders>
            <w:shd w:val="clear" w:color="auto" w:fill="auto"/>
            <w:vAlign w:val="center"/>
          </w:tcPr>
          <w:p w14:paraId="42C8362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82,143.98</w:t>
            </w:r>
          </w:p>
        </w:tc>
        <w:tc>
          <w:tcPr>
            <w:tcW w:w="967" w:type="pct"/>
            <w:tcBorders>
              <w:top w:val="nil"/>
              <w:left w:val="nil"/>
              <w:bottom w:val="single" w:sz="4" w:space="0" w:color="auto"/>
              <w:right w:val="single" w:sz="4" w:space="0" w:color="auto"/>
            </w:tcBorders>
            <w:shd w:val="clear" w:color="auto" w:fill="auto"/>
            <w:vAlign w:val="center"/>
          </w:tcPr>
          <w:p w14:paraId="15D1B3B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173,443.98</w:t>
            </w:r>
          </w:p>
        </w:tc>
        <w:tc>
          <w:tcPr>
            <w:tcW w:w="846" w:type="pct"/>
            <w:tcBorders>
              <w:top w:val="nil"/>
              <w:left w:val="single" w:sz="4" w:space="0" w:color="auto"/>
              <w:bottom w:val="single" w:sz="4" w:space="0" w:color="auto"/>
              <w:right w:val="single" w:sz="4" w:space="0" w:color="auto"/>
            </w:tcBorders>
            <w:shd w:val="clear" w:color="auto" w:fill="auto"/>
            <w:vAlign w:val="center"/>
          </w:tcPr>
          <w:p w14:paraId="28E7FC2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66C2008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02AB4DE1" w14:textId="77777777" w:rsidTr="000A5C4F">
        <w:trPr>
          <w:trHeight w:val="447"/>
          <w:jc w:val="center"/>
        </w:trPr>
        <w:tc>
          <w:tcPr>
            <w:tcW w:w="255" w:type="pct"/>
            <w:shd w:val="clear" w:color="auto" w:fill="FFFFFF"/>
            <w:vAlign w:val="center"/>
          </w:tcPr>
          <w:p w14:paraId="3DDD829B"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22</w:t>
            </w:r>
          </w:p>
        </w:tc>
        <w:tc>
          <w:tcPr>
            <w:tcW w:w="512" w:type="pct"/>
            <w:tcBorders>
              <w:top w:val="nil"/>
              <w:left w:val="single" w:sz="4" w:space="0" w:color="auto"/>
              <w:bottom w:val="single" w:sz="4" w:space="0" w:color="auto"/>
              <w:right w:val="single" w:sz="4" w:space="0" w:color="auto"/>
            </w:tcBorders>
            <w:shd w:val="clear" w:color="auto" w:fill="auto"/>
            <w:vAlign w:val="center"/>
          </w:tcPr>
          <w:p w14:paraId="75E8500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遂溪县木材公司万达车行</w:t>
            </w:r>
          </w:p>
        </w:tc>
        <w:tc>
          <w:tcPr>
            <w:tcW w:w="321" w:type="pct"/>
            <w:tcBorders>
              <w:top w:val="nil"/>
              <w:left w:val="single" w:sz="4" w:space="0" w:color="auto"/>
              <w:bottom w:val="single" w:sz="4" w:space="0" w:color="auto"/>
              <w:right w:val="single" w:sz="4" w:space="0" w:color="auto"/>
            </w:tcBorders>
            <w:shd w:val="clear" w:color="auto" w:fill="auto"/>
            <w:vAlign w:val="center"/>
          </w:tcPr>
          <w:p w14:paraId="6C52B63E"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C264E0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248D275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46,643.94</w:t>
            </w:r>
          </w:p>
        </w:tc>
        <w:tc>
          <w:tcPr>
            <w:tcW w:w="967" w:type="pct"/>
            <w:tcBorders>
              <w:top w:val="nil"/>
              <w:left w:val="nil"/>
              <w:bottom w:val="single" w:sz="4" w:space="0" w:color="auto"/>
              <w:right w:val="single" w:sz="4" w:space="0" w:color="auto"/>
            </w:tcBorders>
            <w:shd w:val="clear" w:color="auto" w:fill="auto"/>
            <w:vAlign w:val="center"/>
          </w:tcPr>
          <w:p w14:paraId="562BB7B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96,643.94</w:t>
            </w:r>
          </w:p>
        </w:tc>
        <w:tc>
          <w:tcPr>
            <w:tcW w:w="846" w:type="pct"/>
            <w:tcBorders>
              <w:top w:val="nil"/>
              <w:left w:val="single" w:sz="4" w:space="0" w:color="auto"/>
              <w:bottom w:val="single" w:sz="4" w:space="0" w:color="auto"/>
              <w:right w:val="single" w:sz="4" w:space="0" w:color="auto"/>
            </w:tcBorders>
            <w:shd w:val="clear" w:color="auto" w:fill="auto"/>
            <w:vAlign w:val="center"/>
          </w:tcPr>
          <w:p w14:paraId="663378F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5FB3756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0A5C4F" w:rsidRPr="00B66F59" w14:paraId="2F2F8A26" w14:textId="77777777" w:rsidTr="000A5C4F">
        <w:trPr>
          <w:trHeight w:val="447"/>
          <w:jc w:val="center"/>
        </w:trPr>
        <w:tc>
          <w:tcPr>
            <w:tcW w:w="255" w:type="pct"/>
            <w:shd w:val="clear" w:color="auto" w:fill="FFFFFF"/>
            <w:vAlign w:val="center"/>
          </w:tcPr>
          <w:p w14:paraId="00D76E55"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23</w:t>
            </w:r>
          </w:p>
        </w:tc>
        <w:tc>
          <w:tcPr>
            <w:tcW w:w="512" w:type="pct"/>
            <w:tcBorders>
              <w:top w:val="nil"/>
              <w:left w:val="single" w:sz="4" w:space="0" w:color="auto"/>
              <w:bottom w:val="single" w:sz="4" w:space="0" w:color="auto"/>
              <w:right w:val="single" w:sz="4" w:space="0" w:color="auto"/>
            </w:tcBorders>
            <w:shd w:val="clear" w:color="auto" w:fill="auto"/>
            <w:vAlign w:val="center"/>
          </w:tcPr>
          <w:p w14:paraId="63B0723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广东省遂溪县水运总公司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319C54C"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EB2B2E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90,000.00</w:t>
            </w:r>
          </w:p>
        </w:tc>
        <w:tc>
          <w:tcPr>
            <w:tcW w:w="769" w:type="pct"/>
            <w:tcBorders>
              <w:top w:val="nil"/>
              <w:left w:val="nil"/>
              <w:bottom w:val="single" w:sz="4" w:space="0" w:color="auto"/>
              <w:right w:val="single" w:sz="4" w:space="0" w:color="auto"/>
            </w:tcBorders>
            <w:shd w:val="clear" w:color="auto" w:fill="auto"/>
            <w:vAlign w:val="center"/>
          </w:tcPr>
          <w:p w14:paraId="7885130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304,341.96</w:t>
            </w:r>
          </w:p>
        </w:tc>
        <w:tc>
          <w:tcPr>
            <w:tcW w:w="967" w:type="pct"/>
            <w:tcBorders>
              <w:top w:val="nil"/>
              <w:left w:val="nil"/>
              <w:bottom w:val="single" w:sz="4" w:space="0" w:color="auto"/>
              <w:right w:val="single" w:sz="4" w:space="0" w:color="auto"/>
            </w:tcBorders>
            <w:shd w:val="clear" w:color="auto" w:fill="auto"/>
            <w:vAlign w:val="center"/>
          </w:tcPr>
          <w:p w14:paraId="24386B6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394,341.96</w:t>
            </w:r>
          </w:p>
        </w:tc>
        <w:tc>
          <w:tcPr>
            <w:tcW w:w="846" w:type="pct"/>
            <w:tcBorders>
              <w:top w:val="nil"/>
              <w:left w:val="single" w:sz="4" w:space="0" w:color="auto"/>
              <w:bottom w:val="single" w:sz="4" w:space="0" w:color="auto"/>
              <w:right w:val="single" w:sz="4" w:space="0" w:color="auto"/>
            </w:tcBorders>
            <w:shd w:val="clear" w:color="auto" w:fill="auto"/>
            <w:vAlign w:val="center"/>
          </w:tcPr>
          <w:p w14:paraId="237D498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广东省遂溪县水运总公司北潭水运公司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187A843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723673C1" w14:textId="77777777" w:rsidTr="000A5C4F">
        <w:trPr>
          <w:trHeight w:val="447"/>
          <w:jc w:val="center"/>
        </w:trPr>
        <w:tc>
          <w:tcPr>
            <w:tcW w:w="255" w:type="pct"/>
            <w:shd w:val="clear" w:color="auto" w:fill="FFFFFF"/>
            <w:vAlign w:val="center"/>
          </w:tcPr>
          <w:p w14:paraId="4DD3AEEB"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24</w:t>
            </w:r>
          </w:p>
        </w:tc>
        <w:tc>
          <w:tcPr>
            <w:tcW w:w="512" w:type="pct"/>
            <w:tcBorders>
              <w:top w:val="nil"/>
              <w:left w:val="single" w:sz="4" w:space="0" w:color="auto"/>
              <w:bottom w:val="single" w:sz="4" w:space="0" w:color="auto"/>
              <w:right w:val="single" w:sz="4" w:space="0" w:color="auto"/>
            </w:tcBorders>
            <w:shd w:val="clear" w:color="auto" w:fill="auto"/>
            <w:vAlign w:val="center"/>
          </w:tcPr>
          <w:p w14:paraId="4CEA426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遂溪县遂城副食日杂贸易商店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5202BC91"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E08DB4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147,837.00</w:t>
            </w:r>
          </w:p>
        </w:tc>
        <w:tc>
          <w:tcPr>
            <w:tcW w:w="769" w:type="pct"/>
            <w:tcBorders>
              <w:top w:val="nil"/>
              <w:left w:val="nil"/>
              <w:bottom w:val="single" w:sz="4" w:space="0" w:color="auto"/>
              <w:right w:val="single" w:sz="4" w:space="0" w:color="auto"/>
            </w:tcBorders>
            <w:shd w:val="clear" w:color="auto" w:fill="auto"/>
            <w:vAlign w:val="center"/>
          </w:tcPr>
          <w:p w14:paraId="44D0C2A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215,407.01</w:t>
            </w:r>
          </w:p>
        </w:tc>
        <w:tc>
          <w:tcPr>
            <w:tcW w:w="967" w:type="pct"/>
            <w:tcBorders>
              <w:top w:val="nil"/>
              <w:left w:val="nil"/>
              <w:bottom w:val="single" w:sz="4" w:space="0" w:color="auto"/>
              <w:right w:val="single" w:sz="4" w:space="0" w:color="auto"/>
            </w:tcBorders>
            <w:shd w:val="clear" w:color="auto" w:fill="auto"/>
            <w:vAlign w:val="center"/>
          </w:tcPr>
          <w:p w14:paraId="17C9542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363,244.01</w:t>
            </w:r>
          </w:p>
        </w:tc>
        <w:tc>
          <w:tcPr>
            <w:tcW w:w="846" w:type="pct"/>
            <w:tcBorders>
              <w:top w:val="nil"/>
              <w:left w:val="single" w:sz="4" w:space="0" w:color="auto"/>
              <w:bottom w:val="single" w:sz="4" w:space="0" w:color="auto"/>
              <w:right w:val="single" w:sz="4" w:space="0" w:color="auto"/>
            </w:tcBorders>
            <w:shd w:val="clear" w:color="auto" w:fill="auto"/>
            <w:vAlign w:val="center"/>
          </w:tcPr>
          <w:p w14:paraId="21AECFF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4A6DD2A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0357D7A1" w14:textId="77777777" w:rsidTr="000A5C4F">
        <w:trPr>
          <w:trHeight w:val="447"/>
          <w:jc w:val="center"/>
        </w:trPr>
        <w:tc>
          <w:tcPr>
            <w:tcW w:w="255" w:type="pct"/>
            <w:shd w:val="clear" w:color="auto" w:fill="FFFFFF"/>
            <w:vAlign w:val="center"/>
          </w:tcPr>
          <w:p w14:paraId="2E03AA53"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25</w:t>
            </w:r>
          </w:p>
        </w:tc>
        <w:tc>
          <w:tcPr>
            <w:tcW w:w="512" w:type="pct"/>
            <w:tcBorders>
              <w:top w:val="nil"/>
              <w:left w:val="single" w:sz="4" w:space="0" w:color="auto"/>
              <w:bottom w:val="single" w:sz="4" w:space="0" w:color="auto"/>
              <w:right w:val="single" w:sz="4" w:space="0" w:color="auto"/>
            </w:tcBorders>
            <w:shd w:val="clear" w:color="auto" w:fill="auto"/>
            <w:vAlign w:val="center"/>
          </w:tcPr>
          <w:p w14:paraId="5DAA0BB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遂溪县遂城机电水暖物资供应站</w:t>
            </w:r>
          </w:p>
        </w:tc>
        <w:tc>
          <w:tcPr>
            <w:tcW w:w="321" w:type="pct"/>
            <w:tcBorders>
              <w:top w:val="nil"/>
              <w:left w:val="single" w:sz="4" w:space="0" w:color="auto"/>
              <w:bottom w:val="single" w:sz="4" w:space="0" w:color="auto"/>
              <w:right w:val="single" w:sz="4" w:space="0" w:color="auto"/>
            </w:tcBorders>
            <w:shd w:val="clear" w:color="auto" w:fill="auto"/>
            <w:vAlign w:val="center"/>
          </w:tcPr>
          <w:p w14:paraId="5F8F6176"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A9AD5B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4106A6C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112,773.21</w:t>
            </w:r>
          </w:p>
        </w:tc>
        <w:tc>
          <w:tcPr>
            <w:tcW w:w="967" w:type="pct"/>
            <w:tcBorders>
              <w:top w:val="nil"/>
              <w:left w:val="nil"/>
              <w:bottom w:val="single" w:sz="4" w:space="0" w:color="auto"/>
              <w:right w:val="single" w:sz="4" w:space="0" w:color="auto"/>
            </w:tcBorders>
            <w:shd w:val="clear" w:color="auto" w:fill="auto"/>
            <w:vAlign w:val="center"/>
          </w:tcPr>
          <w:p w14:paraId="3737ED9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162,773.21</w:t>
            </w:r>
          </w:p>
        </w:tc>
        <w:tc>
          <w:tcPr>
            <w:tcW w:w="846" w:type="pct"/>
            <w:tcBorders>
              <w:top w:val="nil"/>
              <w:left w:val="single" w:sz="4" w:space="0" w:color="auto"/>
              <w:bottom w:val="single" w:sz="4" w:space="0" w:color="auto"/>
              <w:right w:val="single" w:sz="4" w:space="0" w:color="auto"/>
            </w:tcBorders>
            <w:shd w:val="clear" w:color="auto" w:fill="auto"/>
            <w:vAlign w:val="center"/>
          </w:tcPr>
          <w:p w14:paraId="77A28B8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31CF936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0A5C4F" w:rsidRPr="00B66F59" w14:paraId="68FE2EF8" w14:textId="77777777" w:rsidTr="000A5C4F">
        <w:trPr>
          <w:trHeight w:val="447"/>
          <w:jc w:val="center"/>
        </w:trPr>
        <w:tc>
          <w:tcPr>
            <w:tcW w:w="255" w:type="pct"/>
            <w:shd w:val="clear" w:color="auto" w:fill="FFFFFF"/>
            <w:vAlign w:val="center"/>
          </w:tcPr>
          <w:p w14:paraId="5BF7E7D8"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26</w:t>
            </w:r>
          </w:p>
        </w:tc>
        <w:tc>
          <w:tcPr>
            <w:tcW w:w="512" w:type="pct"/>
            <w:tcBorders>
              <w:top w:val="nil"/>
              <w:left w:val="single" w:sz="4" w:space="0" w:color="auto"/>
              <w:bottom w:val="single" w:sz="4" w:space="0" w:color="auto"/>
              <w:right w:val="single" w:sz="4" w:space="0" w:color="auto"/>
            </w:tcBorders>
            <w:shd w:val="clear" w:color="auto" w:fill="auto"/>
            <w:vAlign w:val="center"/>
          </w:tcPr>
          <w:p w14:paraId="508637B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遂溪县遂城晶晶眼镜店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48133C32"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4F91B2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37,722.00</w:t>
            </w:r>
          </w:p>
        </w:tc>
        <w:tc>
          <w:tcPr>
            <w:tcW w:w="769" w:type="pct"/>
            <w:tcBorders>
              <w:top w:val="nil"/>
              <w:left w:val="nil"/>
              <w:bottom w:val="single" w:sz="4" w:space="0" w:color="auto"/>
              <w:right w:val="single" w:sz="4" w:space="0" w:color="auto"/>
            </w:tcBorders>
            <w:shd w:val="clear" w:color="auto" w:fill="auto"/>
            <w:vAlign w:val="center"/>
          </w:tcPr>
          <w:p w14:paraId="0393DB4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25,109.91</w:t>
            </w:r>
          </w:p>
        </w:tc>
        <w:tc>
          <w:tcPr>
            <w:tcW w:w="967" w:type="pct"/>
            <w:tcBorders>
              <w:top w:val="nil"/>
              <w:left w:val="nil"/>
              <w:bottom w:val="single" w:sz="4" w:space="0" w:color="auto"/>
              <w:right w:val="single" w:sz="4" w:space="0" w:color="auto"/>
            </w:tcBorders>
            <w:shd w:val="clear" w:color="auto" w:fill="auto"/>
            <w:vAlign w:val="center"/>
          </w:tcPr>
          <w:p w14:paraId="5A50BF8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62,831.91</w:t>
            </w:r>
          </w:p>
        </w:tc>
        <w:tc>
          <w:tcPr>
            <w:tcW w:w="846" w:type="pct"/>
            <w:tcBorders>
              <w:top w:val="nil"/>
              <w:left w:val="single" w:sz="4" w:space="0" w:color="auto"/>
              <w:bottom w:val="single" w:sz="4" w:space="0" w:color="auto"/>
              <w:right w:val="single" w:sz="4" w:space="0" w:color="auto"/>
            </w:tcBorders>
            <w:shd w:val="clear" w:color="auto" w:fill="auto"/>
            <w:vAlign w:val="center"/>
          </w:tcPr>
          <w:p w14:paraId="66D1BFB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17B3D4F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38DFC060" w14:textId="77777777" w:rsidTr="000A5C4F">
        <w:trPr>
          <w:trHeight w:val="447"/>
          <w:jc w:val="center"/>
        </w:trPr>
        <w:tc>
          <w:tcPr>
            <w:tcW w:w="255" w:type="pct"/>
            <w:shd w:val="clear" w:color="auto" w:fill="FFFFFF"/>
            <w:vAlign w:val="center"/>
          </w:tcPr>
          <w:p w14:paraId="7A5CCA1D"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27</w:t>
            </w:r>
          </w:p>
        </w:tc>
        <w:tc>
          <w:tcPr>
            <w:tcW w:w="512" w:type="pct"/>
            <w:tcBorders>
              <w:top w:val="nil"/>
              <w:left w:val="single" w:sz="4" w:space="0" w:color="auto"/>
              <w:bottom w:val="single" w:sz="4" w:space="0" w:color="auto"/>
              <w:right w:val="single" w:sz="4" w:space="0" w:color="auto"/>
            </w:tcBorders>
            <w:shd w:val="clear" w:color="auto" w:fill="auto"/>
            <w:vAlign w:val="center"/>
          </w:tcPr>
          <w:p w14:paraId="54C2BB9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遂溪县遂城遂湛路摩托车修理店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4DA2550F"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7A600C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74,000.00</w:t>
            </w:r>
          </w:p>
        </w:tc>
        <w:tc>
          <w:tcPr>
            <w:tcW w:w="769" w:type="pct"/>
            <w:tcBorders>
              <w:top w:val="nil"/>
              <w:left w:val="nil"/>
              <w:bottom w:val="single" w:sz="4" w:space="0" w:color="auto"/>
              <w:right w:val="single" w:sz="4" w:space="0" w:color="auto"/>
            </w:tcBorders>
            <w:shd w:val="clear" w:color="auto" w:fill="auto"/>
            <w:vAlign w:val="center"/>
          </w:tcPr>
          <w:p w14:paraId="6679CF4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16,405.62</w:t>
            </w:r>
          </w:p>
        </w:tc>
        <w:tc>
          <w:tcPr>
            <w:tcW w:w="967" w:type="pct"/>
            <w:tcBorders>
              <w:top w:val="nil"/>
              <w:left w:val="nil"/>
              <w:bottom w:val="single" w:sz="4" w:space="0" w:color="auto"/>
              <w:right w:val="single" w:sz="4" w:space="0" w:color="auto"/>
            </w:tcBorders>
            <w:shd w:val="clear" w:color="auto" w:fill="auto"/>
            <w:vAlign w:val="center"/>
          </w:tcPr>
          <w:p w14:paraId="6A12AF7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90,405.62</w:t>
            </w:r>
          </w:p>
        </w:tc>
        <w:tc>
          <w:tcPr>
            <w:tcW w:w="846" w:type="pct"/>
            <w:tcBorders>
              <w:top w:val="nil"/>
              <w:left w:val="single" w:sz="4" w:space="0" w:color="auto"/>
              <w:bottom w:val="single" w:sz="4" w:space="0" w:color="auto"/>
              <w:right w:val="single" w:sz="4" w:space="0" w:color="auto"/>
            </w:tcBorders>
            <w:shd w:val="clear" w:color="auto" w:fill="auto"/>
            <w:vAlign w:val="center"/>
          </w:tcPr>
          <w:p w14:paraId="69E230A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25729C3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660E0BB4" w14:textId="77777777" w:rsidTr="000A5C4F">
        <w:trPr>
          <w:trHeight w:val="447"/>
          <w:jc w:val="center"/>
        </w:trPr>
        <w:tc>
          <w:tcPr>
            <w:tcW w:w="255" w:type="pct"/>
            <w:shd w:val="clear" w:color="auto" w:fill="FFFFFF"/>
            <w:vAlign w:val="center"/>
          </w:tcPr>
          <w:p w14:paraId="7AE3E6E8"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28</w:t>
            </w:r>
          </w:p>
        </w:tc>
        <w:tc>
          <w:tcPr>
            <w:tcW w:w="512" w:type="pct"/>
            <w:tcBorders>
              <w:top w:val="nil"/>
              <w:left w:val="single" w:sz="4" w:space="0" w:color="auto"/>
              <w:bottom w:val="single" w:sz="4" w:space="0" w:color="auto"/>
              <w:right w:val="single" w:sz="4" w:space="0" w:color="auto"/>
            </w:tcBorders>
            <w:shd w:val="clear" w:color="auto" w:fill="auto"/>
            <w:vAlign w:val="center"/>
          </w:tcPr>
          <w:p w14:paraId="141E4FC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遂溪县遂城永安商店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69E7B572"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928D80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43,762.00</w:t>
            </w:r>
          </w:p>
        </w:tc>
        <w:tc>
          <w:tcPr>
            <w:tcW w:w="769" w:type="pct"/>
            <w:tcBorders>
              <w:top w:val="nil"/>
              <w:left w:val="nil"/>
              <w:bottom w:val="single" w:sz="4" w:space="0" w:color="auto"/>
              <w:right w:val="single" w:sz="4" w:space="0" w:color="auto"/>
            </w:tcBorders>
            <w:shd w:val="clear" w:color="auto" w:fill="auto"/>
            <w:vAlign w:val="center"/>
          </w:tcPr>
          <w:p w14:paraId="2EF4DA9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18,148.20</w:t>
            </w:r>
          </w:p>
        </w:tc>
        <w:tc>
          <w:tcPr>
            <w:tcW w:w="967" w:type="pct"/>
            <w:tcBorders>
              <w:top w:val="nil"/>
              <w:left w:val="nil"/>
              <w:bottom w:val="single" w:sz="4" w:space="0" w:color="auto"/>
              <w:right w:val="single" w:sz="4" w:space="0" w:color="auto"/>
            </w:tcBorders>
            <w:shd w:val="clear" w:color="auto" w:fill="auto"/>
            <w:vAlign w:val="center"/>
          </w:tcPr>
          <w:p w14:paraId="027390E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61,910.20</w:t>
            </w:r>
          </w:p>
        </w:tc>
        <w:tc>
          <w:tcPr>
            <w:tcW w:w="846" w:type="pct"/>
            <w:tcBorders>
              <w:top w:val="nil"/>
              <w:left w:val="single" w:sz="4" w:space="0" w:color="auto"/>
              <w:bottom w:val="single" w:sz="4" w:space="0" w:color="auto"/>
              <w:right w:val="single" w:sz="4" w:space="0" w:color="auto"/>
            </w:tcBorders>
            <w:shd w:val="clear" w:color="auto" w:fill="auto"/>
            <w:vAlign w:val="center"/>
          </w:tcPr>
          <w:p w14:paraId="268BB06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57FB7D9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3EBAB889" w14:textId="77777777" w:rsidTr="000A5C4F">
        <w:trPr>
          <w:trHeight w:val="447"/>
          <w:jc w:val="center"/>
        </w:trPr>
        <w:tc>
          <w:tcPr>
            <w:tcW w:w="255" w:type="pct"/>
            <w:shd w:val="clear" w:color="auto" w:fill="FFFFFF"/>
            <w:vAlign w:val="center"/>
          </w:tcPr>
          <w:p w14:paraId="43E3F047"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29</w:t>
            </w:r>
          </w:p>
        </w:tc>
        <w:tc>
          <w:tcPr>
            <w:tcW w:w="512" w:type="pct"/>
            <w:tcBorders>
              <w:top w:val="nil"/>
              <w:left w:val="single" w:sz="4" w:space="0" w:color="auto"/>
              <w:bottom w:val="single" w:sz="4" w:space="0" w:color="auto"/>
              <w:right w:val="single" w:sz="4" w:space="0" w:color="auto"/>
            </w:tcBorders>
            <w:shd w:val="clear" w:color="auto" w:fill="auto"/>
            <w:vAlign w:val="center"/>
          </w:tcPr>
          <w:p w14:paraId="1A859F4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广东省遂溪县土产公司水产品购销部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133B0A5B"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B09100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10,000.00</w:t>
            </w:r>
          </w:p>
        </w:tc>
        <w:tc>
          <w:tcPr>
            <w:tcW w:w="769" w:type="pct"/>
            <w:tcBorders>
              <w:top w:val="nil"/>
              <w:left w:val="nil"/>
              <w:bottom w:val="single" w:sz="4" w:space="0" w:color="auto"/>
              <w:right w:val="single" w:sz="4" w:space="0" w:color="auto"/>
            </w:tcBorders>
            <w:shd w:val="clear" w:color="auto" w:fill="auto"/>
            <w:vAlign w:val="center"/>
          </w:tcPr>
          <w:p w14:paraId="05BA08D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23,148.72</w:t>
            </w:r>
          </w:p>
        </w:tc>
        <w:tc>
          <w:tcPr>
            <w:tcW w:w="967" w:type="pct"/>
            <w:tcBorders>
              <w:top w:val="nil"/>
              <w:left w:val="nil"/>
              <w:bottom w:val="single" w:sz="4" w:space="0" w:color="auto"/>
              <w:right w:val="single" w:sz="4" w:space="0" w:color="auto"/>
            </w:tcBorders>
            <w:shd w:val="clear" w:color="auto" w:fill="auto"/>
            <w:vAlign w:val="center"/>
          </w:tcPr>
          <w:p w14:paraId="4CF1B71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33,148.72</w:t>
            </w:r>
          </w:p>
        </w:tc>
        <w:tc>
          <w:tcPr>
            <w:tcW w:w="846" w:type="pct"/>
            <w:tcBorders>
              <w:top w:val="nil"/>
              <w:left w:val="single" w:sz="4" w:space="0" w:color="auto"/>
              <w:bottom w:val="single" w:sz="4" w:space="0" w:color="auto"/>
              <w:right w:val="single" w:sz="4" w:space="0" w:color="auto"/>
            </w:tcBorders>
            <w:shd w:val="clear" w:color="auto" w:fill="auto"/>
            <w:vAlign w:val="center"/>
          </w:tcPr>
          <w:p w14:paraId="700A7DF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广东省遂溪县土产公司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5D8E7F6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21CD7CDF" w14:textId="77777777" w:rsidTr="000A5C4F">
        <w:trPr>
          <w:trHeight w:val="447"/>
          <w:jc w:val="center"/>
        </w:trPr>
        <w:tc>
          <w:tcPr>
            <w:tcW w:w="255" w:type="pct"/>
            <w:shd w:val="clear" w:color="auto" w:fill="FFFFFF"/>
            <w:vAlign w:val="center"/>
          </w:tcPr>
          <w:p w14:paraId="1C462DFF"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30</w:t>
            </w:r>
          </w:p>
        </w:tc>
        <w:tc>
          <w:tcPr>
            <w:tcW w:w="512" w:type="pct"/>
            <w:tcBorders>
              <w:top w:val="nil"/>
              <w:left w:val="single" w:sz="4" w:space="0" w:color="auto"/>
              <w:bottom w:val="single" w:sz="4" w:space="0" w:color="auto"/>
              <w:right w:val="single" w:sz="4" w:space="0" w:color="auto"/>
            </w:tcBorders>
            <w:shd w:val="clear" w:color="auto" w:fill="auto"/>
            <w:vAlign w:val="center"/>
          </w:tcPr>
          <w:p w14:paraId="4B5F5B6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广东省遂溪县外贸公司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441D74F"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CEDAC3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360,000.00</w:t>
            </w:r>
          </w:p>
        </w:tc>
        <w:tc>
          <w:tcPr>
            <w:tcW w:w="769" w:type="pct"/>
            <w:tcBorders>
              <w:top w:val="nil"/>
              <w:left w:val="nil"/>
              <w:bottom w:val="single" w:sz="4" w:space="0" w:color="auto"/>
              <w:right w:val="single" w:sz="4" w:space="0" w:color="auto"/>
            </w:tcBorders>
            <w:shd w:val="clear" w:color="auto" w:fill="auto"/>
            <w:vAlign w:val="center"/>
          </w:tcPr>
          <w:p w14:paraId="14F4B4D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389,182.05</w:t>
            </w:r>
          </w:p>
        </w:tc>
        <w:tc>
          <w:tcPr>
            <w:tcW w:w="967" w:type="pct"/>
            <w:tcBorders>
              <w:top w:val="nil"/>
              <w:left w:val="nil"/>
              <w:bottom w:val="single" w:sz="4" w:space="0" w:color="auto"/>
              <w:right w:val="single" w:sz="4" w:space="0" w:color="auto"/>
            </w:tcBorders>
            <w:shd w:val="clear" w:color="auto" w:fill="auto"/>
            <w:vAlign w:val="center"/>
          </w:tcPr>
          <w:p w14:paraId="0ACB57E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749,182.05</w:t>
            </w:r>
          </w:p>
        </w:tc>
        <w:tc>
          <w:tcPr>
            <w:tcW w:w="846" w:type="pct"/>
            <w:tcBorders>
              <w:top w:val="nil"/>
              <w:left w:val="single" w:sz="4" w:space="0" w:color="auto"/>
              <w:bottom w:val="single" w:sz="4" w:space="0" w:color="auto"/>
              <w:right w:val="single" w:sz="4" w:space="0" w:color="auto"/>
            </w:tcBorders>
            <w:shd w:val="clear" w:color="auto" w:fill="auto"/>
            <w:vAlign w:val="center"/>
          </w:tcPr>
          <w:p w14:paraId="35F9108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信海实业发展总公司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2EFC582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32E36CFB" w14:textId="77777777" w:rsidTr="000A5C4F">
        <w:trPr>
          <w:trHeight w:val="447"/>
          <w:jc w:val="center"/>
        </w:trPr>
        <w:tc>
          <w:tcPr>
            <w:tcW w:w="255" w:type="pct"/>
            <w:shd w:val="clear" w:color="auto" w:fill="FFFFFF"/>
            <w:vAlign w:val="center"/>
          </w:tcPr>
          <w:p w14:paraId="633C4828"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31</w:t>
            </w:r>
          </w:p>
        </w:tc>
        <w:tc>
          <w:tcPr>
            <w:tcW w:w="512" w:type="pct"/>
            <w:tcBorders>
              <w:top w:val="nil"/>
              <w:left w:val="single" w:sz="4" w:space="0" w:color="auto"/>
              <w:bottom w:val="single" w:sz="4" w:space="0" w:color="auto"/>
              <w:right w:val="single" w:sz="4" w:space="0" w:color="auto"/>
            </w:tcBorders>
            <w:shd w:val="clear" w:color="auto" w:fill="auto"/>
            <w:vAlign w:val="center"/>
          </w:tcPr>
          <w:p w14:paraId="1AA91BD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广东省遂溪县选矿加工厂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649EFEB8"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29EC85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70,000.00</w:t>
            </w:r>
          </w:p>
        </w:tc>
        <w:tc>
          <w:tcPr>
            <w:tcW w:w="769" w:type="pct"/>
            <w:tcBorders>
              <w:top w:val="nil"/>
              <w:left w:val="nil"/>
              <w:bottom w:val="single" w:sz="4" w:space="0" w:color="auto"/>
              <w:right w:val="single" w:sz="4" w:space="0" w:color="auto"/>
            </w:tcBorders>
            <w:shd w:val="clear" w:color="auto" w:fill="auto"/>
            <w:vAlign w:val="center"/>
          </w:tcPr>
          <w:p w14:paraId="60786FD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185,011.77</w:t>
            </w:r>
          </w:p>
        </w:tc>
        <w:tc>
          <w:tcPr>
            <w:tcW w:w="967" w:type="pct"/>
            <w:tcBorders>
              <w:top w:val="nil"/>
              <w:left w:val="nil"/>
              <w:bottom w:val="single" w:sz="4" w:space="0" w:color="auto"/>
              <w:right w:val="single" w:sz="4" w:space="0" w:color="auto"/>
            </w:tcBorders>
            <w:shd w:val="clear" w:color="auto" w:fill="auto"/>
            <w:vAlign w:val="center"/>
          </w:tcPr>
          <w:p w14:paraId="076895A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255,011.77</w:t>
            </w:r>
          </w:p>
        </w:tc>
        <w:tc>
          <w:tcPr>
            <w:tcW w:w="846" w:type="pct"/>
            <w:tcBorders>
              <w:top w:val="nil"/>
              <w:left w:val="single" w:sz="4" w:space="0" w:color="auto"/>
              <w:bottom w:val="single" w:sz="4" w:space="0" w:color="auto"/>
              <w:right w:val="single" w:sz="4" w:space="0" w:color="auto"/>
            </w:tcBorders>
            <w:shd w:val="clear" w:color="auto" w:fill="auto"/>
            <w:vAlign w:val="center"/>
          </w:tcPr>
          <w:p w14:paraId="5242FB9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广东省遂溪县矿产品公司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6EBBBA3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0A5C4F" w:rsidRPr="00B66F59" w14:paraId="7AD343FA" w14:textId="77777777" w:rsidTr="000A5C4F">
        <w:trPr>
          <w:trHeight w:val="447"/>
          <w:jc w:val="center"/>
        </w:trPr>
        <w:tc>
          <w:tcPr>
            <w:tcW w:w="255" w:type="pct"/>
            <w:shd w:val="clear" w:color="auto" w:fill="FFFFFF"/>
            <w:vAlign w:val="center"/>
          </w:tcPr>
          <w:p w14:paraId="59D8980C"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32</w:t>
            </w:r>
          </w:p>
        </w:tc>
        <w:tc>
          <w:tcPr>
            <w:tcW w:w="512" w:type="pct"/>
            <w:tcBorders>
              <w:top w:val="nil"/>
              <w:left w:val="single" w:sz="4" w:space="0" w:color="auto"/>
              <w:bottom w:val="single" w:sz="4" w:space="0" w:color="auto"/>
              <w:right w:val="single" w:sz="4" w:space="0" w:color="auto"/>
            </w:tcBorders>
            <w:shd w:val="clear" w:color="auto" w:fill="auto"/>
            <w:vAlign w:val="center"/>
          </w:tcPr>
          <w:p w14:paraId="654DED6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遂溪县银海网业有限公司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999A1F1"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5E6A1B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150,000.00</w:t>
            </w:r>
          </w:p>
        </w:tc>
        <w:tc>
          <w:tcPr>
            <w:tcW w:w="769" w:type="pct"/>
            <w:tcBorders>
              <w:top w:val="nil"/>
              <w:left w:val="nil"/>
              <w:bottom w:val="single" w:sz="4" w:space="0" w:color="auto"/>
              <w:right w:val="single" w:sz="4" w:space="0" w:color="auto"/>
            </w:tcBorders>
            <w:shd w:val="clear" w:color="auto" w:fill="auto"/>
            <w:vAlign w:val="center"/>
          </w:tcPr>
          <w:p w14:paraId="4BD703C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157,936.73</w:t>
            </w:r>
          </w:p>
        </w:tc>
        <w:tc>
          <w:tcPr>
            <w:tcW w:w="967" w:type="pct"/>
            <w:tcBorders>
              <w:top w:val="nil"/>
              <w:left w:val="nil"/>
              <w:bottom w:val="single" w:sz="4" w:space="0" w:color="auto"/>
              <w:right w:val="single" w:sz="4" w:space="0" w:color="auto"/>
            </w:tcBorders>
            <w:shd w:val="clear" w:color="auto" w:fill="auto"/>
            <w:vAlign w:val="center"/>
          </w:tcPr>
          <w:p w14:paraId="12B8033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307,936.73</w:t>
            </w:r>
          </w:p>
        </w:tc>
        <w:tc>
          <w:tcPr>
            <w:tcW w:w="846" w:type="pct"/>
            <w:tcBorders>
              <w:top w:val="nil"/>
              <w:left w:val="single" w:sz="4" w:space="0" w:color="auto"/>
              <w:bottom w:val="single" w:sz="4" w:space="0" w:color="auto"/>
              <w:right w:val="single" w:sz="4" w:space="0" w:color="auto"/>
            </w:tcBorders>
            <w:shd w:val="clear" w:color="auto" w:fill="auto"/>
            <w:vAlign w:val="center"/>
          </w:tcPr>
          <w:p w14:paraId="38612C3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02EA8A9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0A5C4F" w:rsidRPr="00B66F59" w14:paraId="25EBE106" w14:textId="77777777" w:rsidTr="000A5C4F">
        <w:trPr>
          <w:trHeight w:val="447"/>
          <w:jc w:val="center"/>
        </w:trPr>
        <w:tc>
          <w:tcPr>
            <w:tcW w:w="255" w:type="pct"/>
            <w:shd w:val="clear" w:color="auto" w:fill="FFFFFF"/>
            <w:vAlign w:val="center"/>
          </w:tcPr>
          <w:p w14:paraId="15E3C377"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33</w:t>
            </w:r>
          </w:p>
        </w:tc>
        <w:tc>
          <w:tcPr>
            <w:tcW w:w="512" w:type="pct"/>
            <w:tcBorders>
              <w:top w:val="nil"/>
              <w:left w:val="single" w:sz="4" w:space="0" w:color="auto"/>
              <w:bottom w:val="single" w:sz="4" w:space="0" w:color="auto"/>
              <w:right w:val="single" w:sz="4" w:space="0" w:color="auto"/>
            </w:tcBorders>
            <w:shd w:val="clear" w:color="auto" w:fill="auto"/>
            <w:vAlign w:val="center"/>
          </w:tcPr>
          <w:p w14:paraId="5DCE572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遂溪县粤海渔具批发部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4FF2C32B"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F362B7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184,676.00</w:t>
            </w:r>
          </w:p>
        </w:tc>
        <w:tc>
          <w:tcPr>
            <w:tcW w:w="769" w:type="pct"/>
            <w:tcBorders>
              <w:top w:val="nil"/>
              <w:left w:val="nil"/>
              <w:bottom w:val="single" w:sz="4" w:space="0" w:color="auto"/>
              <w:right w:val="single" w:sz="4" w:space="0" w:color="auto"/>
            </w:tcBorders>
            <w:shd w:val="clear" w:color="auto" w:fill="auto"/>
            <w:vAlign w:val="center"/>
          </w:tcPr>
          <w:p w14:paraId="4C2DCB0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136,935.23</w:t>
            </w:r>
          </w:p>
        </w:tc>
        <w:tc>
          <w:tcPr>
            <w:tcW w:w="967" w:type="pct"/>
            <w:tcBorders>
              <w:top w:val="nil"/>
              <w:left w:val="nil"/>
              <w:bottom w:val="single" w:sz="4" w:space="0" w:color="auto"/>
              <w:right w:val="single" w:sz="4" w:space="0" w:color="auto"/>
            </w:tcBorders>
            <w:shd w:val="clear" w:color="auto" w:fill="auto"/>
            <w:vAlign w:val="center"/>
          </w:tcPr>
          <w:p w14:paraId="13D25C6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321,611.23</w:t>
            </w:r>
          </w:p>
        </w:tc>
        <w:tc>
          <w:tcPr>
            <w:tcW w:w="846" w:type="pct"/>
            <w:tcBorders>
              <w:top w:val="nil"/>
              <w:left w:val="single" w:sz="4" w:space="0" w:color="auto"/>
              <w:bottom w:val="single" w:sz="4" w:space="0" w:color="auto"/>
              <w:right w:val="single" w:sz="4" w:space="0" w:color="auto"/>
            </w:tcBorders>
            <w:shd w:val="clear" w:color="auto" w:fill="auto"/>
            <w:vAlign w:val="center"/>
          </w:tcPr>
          <w:p w14:paraId="082FB03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2888DF5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50AB523E" w14:textId="77777777" w:rsidTr="000A5C4F">
        <w:trPr>
          <w:trHeight w:val="447"/>
          <w:jc w:val="center"/>
        </w:trPr>
        <w:tc>
          <w:tcPr>
            <w:tcW w:w="255" w:type="pct"/>
            <w:shd w:val="clear" w:color="auto" w:fill="FFFFFF"/>
            <w:vAlign w:val="center"/>
          </w:tcPr>
          <w:p w14:paraId="6524584D"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34</w:t>
            </w:r>
          </w:p>
        </w:tc>
        <w:tc>
          <w:tcPr>
            <w:tcW w:w="512" w:type="pct"/>
            <w:tcBorders>
              <w:top w:val="nil"/>
              <w:left w:val="single" w:sz="4" w:space="0" w:color="auto"/>
              <w:bottom w:val="single" w:sz="4" w:space="0" w:color="auto"/>
              <w:right w:val="single" w:sz="4" w:space="0" w:color="auto"/>
            </w:tcBorders>
            <w:shd w:val="clear" w:color="auto" w:fill="auto"/>
            <w:vAlign w:val="center"/>
          </w:tcPr>
          <w:p w14:paraId="3E5C79D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遂溪县运通实业公司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CBBB85F"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89D115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2,800,000.00</w:t>
            </w:r>
          </w:p>
        </w:tc>
        <w:tc>
          <w:tcPr>
            <w:tcW w:w="769" w:type="pct"/>
            <w:tcBorders>
              <w:top w:val="nil"/>
              <w:left w:val="nil"/>
              <w:bottom w:val="single" w:sz="4" w:space="0" w:color="auto"/>
              <w:right w:val="single" w:sz="4" w:space="0" w:color="auto"/>
            </w:tcBorders>
            <w:shd w:val="clear" w:color="auto" w:fill="auto"/>
            <w:vAlign w:val="center"/>
          </w:tcPr>
          <w:p w14:paraId="4CAF281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635,098.31</w:t>
            </w:r>
          </w:p>
        </w:tc>
        <w:tc>
          <w:tcPr>
            <w:tcW w:w="967" w:type="pct"/>
            <w:tcBorders>
              <w:top w:val="nil"/>
              <w:left w:val="nil"/>
              <w:bottom w:val="single" w:sz="4" w:space="0" w:color="auto"/>
              <w:right w:val="single" w:sz="4" w:space="0" w:color="auto"/>
            </w:tcBorders>
            <w:shd w:val="clear" w:color="auto" w:fill="auto"/>
            <w:vAlign w:val="center"/>
          </w:tcPr>
          <w:p w14:paraId="76A30E3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3,435,098.31</w:t>
            </w:r>
          </w:p>
        </w:tc>
        <w:tc>
          <w:tcPr>
            <w:tcW w:w="846" w:type="pct"/>
            <w:tcBorders>
              <w:top w:val="nil"/>
              <w:left w:val="single" w:sz="4" w:space="0" w:color="auto"/>
              <w:bottom w:val="single" w:sz="4" w:space="0" w:color="auto"/>
              <w:right w:val="single" w:sz="4" w:space="0" w:color="auto"/>
            </w:tcBorders>
            <w:shd w:val="clear" w:color="auto" w:fill="auto"/>
            <w:vAlign w:val="center"/>
          </w:tcPr>
          <w:p w14:paraId="686555D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129A9DF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2B0B4101" w14:textId="77777777" w:rsidTr="000A5C4F">
        <w:trPr>
          <w:trHeight w:val="447"/>
          <w:jc w:val="center"/>
        </w:trPr>
        <w:tc>
          <w:tcPr>
            <w:tcW w:w="255" w:type="pct"/>
            <w:shd w:val="clear" w:color="auto" w:fill="FFFFFF"/>
            <w:vAlign w:val="center"/>
          </w:tcPr>
          <w:p w14:paraId="577EE6DE"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35</w:t>
            </w:r>
          </w:p>
        </w:tc>
        <w:tc>
          <w:tcPr>
            <w:tcW w:w="512" w:type="pct"/>
            <w:tcBorders>
              <w:top w:val="nil"/>
              <w:left w:val="single" w:sz="4" w:space="0" w:color="auto"/>
              <w:bottom w:val="single" w:sz="4" w:space="0" w:color="auto"/>
              <w:right w:val="single" w:sz="4" w:space="0" w:color="auto"/>
            </w:tcBorders>
            <w:shd w:val="clear" w:color="auto" w:fill="auto"/>
            <w:vAlign w:val="center"/>
          </w:tcPr>
          <w:p w14:paraId="3A6BC46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遂溪县珍珠养殖开发公司新华贸易商行</w:t>
            </w:r>
          </w:p>
        </w:tc>
        <w:tc>
          <w:tcPr>
            <w:tcW w:w="321" w:type="pct"/>
            <w:tcBorders>
              <w:top w:val="nil"/>
              <w:left w:val="single" w:sz="4" w:space="0" w:color="auto"/>
              <w:bottom w:val="single" w:sz="4" w:space="0" w:color="auto"/>
              <w:right w:val="single" w:sz="4" w:space="0" w:color="auto"/>
            </w:tcBorders>
            <w:shd w:val="clear" w:color="auto" w:fill="auto"/>
            <w:vAlign w:val="center"/>
          </w:tcPr>
          <w:p w14:paraId="5359FFD4"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EB8372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117,000.00</w:t>
            </w:r>
          </w:p>
        </w:tc>
        <w:tc>
          <w:tcPr>
            <w:tcW w:w="769" w:type="pct"/>
            <w:tcBorders>
              <w:top w:val="nil"/>
              <w:left w:val="nil"/>
              <w:bottom w:val="single" w:sz="4" w:space="0" w:color="auto"/>
              <w:right w:val="single" w:sz="4" w:space="0" w:color="auto"/>
            </w:tcBorders>
            <w:shd w:val="clear" w:color="auto" w:fill="auto"/>
            <w:vAlign w:val="center"/>
          </w:tcPr>
          <w:p w14:paraId="3C2832B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329,961.06</w:t>
            </w:r>
          </w:p>
        </w:tc>
        <w:tc>
          <w:tcPr>
            <w:tcW w:w="967" w:type="pct"/>
            <w:tcBorders>
              <w:top w:val="nil"/>
              <w:left w:val="nil"/>
              <w:bottom w:val="single" w:sz="4" w:space="0" w:color="auto"/>
              <w:right w:val="single" w:sz="4" w:space="0" w:color="auto"/>
            </w:tcBorders>
            <w:shd w:val="clear" w:color="auto" w:fill="auto"/>
            <w:vAlign w:val="center"/>
          </w:tcPr>
          <w:p w14:paraId="6D2ECA7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446,961.06</w:t>
            </w:r>
          </w:p>
        </w:tc>
        <w:tc>
          <w:tcPr>
            <w:tcW w:w="846" w:type="pct"/>
            <w:tcBorders>
              <w:top w:val="nil"/>
              <w:left w:val="single" w:sz="4" w:space="0" w:color="auto"/>
              <w:bottom w:val="single" w:sz="4" w:space="0" w:color="auto"/>
              <w:right w:val="single" w:sz="4" w:space="0" w:color="auto"/>
            </w:tcBorders>
            <w:shd w:val="clear" w:color="auto" w:fill="auto"/>
            <w:vAlign w:val="center"/>
          </w:tcPr>
          <w:p w14:paraId="3719CFE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遂溪县地方国营遂溪农场</w:t>
            </w:r>
          </w:p>
        </w:tc>
        <w:tc>
          <w:tcPr>
            <w:tcW w:w="561" w:type="pct"/>
            <w:tcBorders>
              <w:top w:val="nil"/>
              <w:left w:val="single" w:sz="4" w:space="0" w:color="auto"/>
              <w:bottom w:val="single" w:sz="4" w:space="0" w:color="auto"/>
              <w:right w:val="single" w:sz="4" w:space="0" w:color="auto"/>
            </w:tcBorders>
            <w:shd w:val="clear" w:color="auto" w:fill="auto"/>
            <w:vAlign w:val="center"/>
          </w:tcPr>
          <w:p w14:paraId="7448E1C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259442D8" w14:textId="77777777" w:rsidTr="000A5C4F">
        <w:trPr>
          <w:trHeight w:val="447"/>
          <w:jc w:val="center"/>
        </w:trPr>
        <w:tc>
          <w:tcPr>
            <w:tcW w:w="255" w:type="pct"/>
            <w:shd w:val="clear" w:color="auto" w:fill="FFFFFF"/>
            <w:vAlign w:val="center"/>
          </w:tcPr>
          <w:p w14:paraId="69C97A6F"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36</w:t>
            </w:r>
          </w:p>
        </w:tc>
        <w:tc>
          <w:tcPr>
            <w:tcW w:w="512" w:type="pct"/>
            <w:tcBorders>
              <w:top w:val="nil"/>
              <w:left w:val="single" w:sz="4" w:space="0" w:color="auto"/>
              <w:bottom w:val="single" w:sz="4" w:space="0" w:color="auto"/>
              <w:right w:val="single" w:sz="4" w:space="0" w:color="auto"/>
            </w:tcBorders>
            <w:shd w:val="clear" w:color="auto" w:fill="auto"/>
            <w:vAlign w:val="center"/>
          </w:tcPr>
          <w:p w14:paraId="716AE19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广东省遂溪县遂城中心市场</w:t>
            </w:r>
            <w:r>
              <w:rPr>
                <w:rFonts w:ascii="华文楷体" w:eastAsia="华文楷体" w:hAnsi="华文楷体" w:hint="eastAsia"/>
                <w:color w:val="000000"/>
                <w:szCs w:val="21"/>
              </w:rPr>
              <w:lastRenderedPageBreak/>
              <w:t>贸易部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2C5C7170"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lastRenderedPageBreak/>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1788F9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20,000.00</w:t>
            </w:r>
          </w:p>
        </w:tc>
        <w:tc>
          <w:tcPr>
            <w:tcW w:w="769" w:type="pct"/>
            <w:tcBorders>
              <w:top w:val="nil"/>
              <w:left w:val="nil"/>
              <w:bottom w:val="single" w:sz="4" w:space="0" w:color="auto"/>
              <w:right w:val="single" w:sz="4" w:space="0" w:color="auto"/>
            </w:tcBorders>
            <w:shd w:val="clear" w:color="auto" w:fill="auto"/>
            <w:vAlign w:val="center"/>
          </w:tcPr>
          <w:p w14:paraId="392A16C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42,521.69</w:t>
            </w:r>
          </w:p>
        </w:tc>
        <w:tc>
          <w:tcPr>
            <w:tcW w:w="967" w:type="pct"/>
            <w:tcBorders>
              <w:top w:val="nil"/>
              <w:left w:val="nil"/>
              <w:bottom w:val="single" w:sz="4" w:space="0" w:color="auto"/>
              <w:right w:val="single" w:sz="4" w:space="0" w:color="auto"/>
            </w:tcBorders>
            <w:shd w:val="clear" w:color="auto" w:fill="auto"/>
            <w:vAlign w:val="center"/>
          </w:tcPr>
          <w:p w14:paraId="1EB9D373"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62,521.69</w:t>
            </w:r>
          </w:p>
        </w:tc>
        <w:tc>
          <w:tcPr>
            <w:tcW w:w="846" w:type="pct"/>
            <w:tcBorders>
              <w:top w:val="nil"/>
              <w:left w:val="single" w:sz="4" w:space="0" w:color="auto"/>
              <w:bottom w:val="single" w:sz="4" w:space="0" w:color="auto"/>
              <w:right w:val="single" w:sz="4" w:space="0" w:color="auto"/>
            </w:tcBorders>
            <w:shd w:val="clear" w:color="auto" w:fill="auto"/>
            <w:vAlign w:val="center"/>
          </w:tcPr>
          <w:p w14:paraId="59F1AAD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273489B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51EA3BC6" w14:textId="77777777" w:rsidTr="000A5C4F">
        <w:trPr>
          <w:trHeight w:val="447"/>
          <w:jc w:val="center"/>
        </w:trPr>
        <w:tc>
          <w:tcPr>
            <w:tcW w:w="255" w:type="pct"/>
            <w:shd w:val="clear" w:color="auto" w:fill="FFFFFF"/>
            <w:vAlign w:val="center"/>
          </w:tcPr>
          <w:p w14:paraId="43D51AA1"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37</w:t>
            </w:r>
          </w:p>
        </w:tc>
        <w:tc>
          <w:tcPr>
            <w:tcW w:w="512" w:type="pct"/>
            <w:tcBorders>
              <w:top w:val="nil"/>
              <w:left w:val="single" w:sz="4" w:space="0" w:color="auto"/>
              <w:bottom w:val="single" w:sz="4" w:space="0" w:color="auto"/>
              <w:right w:val="single" w:sz="4" w:space="0" w:color="auto"/>
            </w:tcBorders>
            <w:shd w:val="clear" w:color="auto" w:fill="auto"/>
            <w:vAlign w:val="center"/>
          </w:tcPr>
          <w:p w14:paraId="616B7B3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徐闻县康达永兴公司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363AA73"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18EEF1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247,363.51</w:t>
            </w:r>
          </w:p>
        </w:tc>
        <w:tc>
          <w:tcPr>
            <w:tcW w:w="769" w:type="pct"/>
            <w:tcBorders>
              <w:top w:val="nil"/>
              <w:left w:val="nil"/>
              <w:bottom w:val="single" w:sz="4" w:space="0" w:color="auto"/>
              <w:right w:val="single" w:sz="4" w:space="0" w:color="auto"/>
            </w:tcBorders>
            <w:shd w:val="clear" w:color="auto" w:fill="auto"/>
            <w:vAlign w:val="center"/>
          </w:tcPr>
          <w:p w14:paraId="7376519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407,775.04</w:t>
            </w:r>
          </w:p>
        </w:tc>
        <w:tc>
          <w:tcPr>
            <w:tcW w:w="967" w:type="pct"/>
            <w:tcBorders>
              <w:top w:val="nil"/>
              <w:left w:val="nil"/>
              <w:bottom w:val="single" w:sz="4" w:space="0" w:color="auto"/>
              <w:right w:val="single" w:sz="4" w:space="0" w:color="auto"/>
            </w:tcBorders>
            <w:shd w:val="clear" w:color="auto" w:fill="auto"/>
            <w:vAlign w:val="center"/>
          </w:tcPr>
          <w:p w14:paraId="1D24F5B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655,138.55</w:t>
            </w:r>
          </w:p>
        </w:tc>
        <w:tc>
          <w:tcPr>
            <w:tcW w:w="846" w:type="pct"/>
            <w:tcBorders>
              <w:top w:val="nil"/>
              <w:left w:val="single" w:sz="4" w:space="0" w:color="auto"/>
              <w:bottom w:val="single" w:sz="4" w:space="0" w:color="auto"/>
              <w:right w:val="single" w:sz="4" w:space="0" w:color="auto"/>
            </w:tcBorders>
            <w:shd w:val="clear" w:color="auto" w:fill="auto"/>
            <w:vAlign w:val="center"/>
          </w:tcPr>
          <w:p w14:paraId="2DF2F14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徐闻县煤气公司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5C1FFAE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4EE66FFA" w14:textId="77777777" w:rsidTr="000A5C4F">
        <w:trPr>
          <w:trHeight w:val="447"/>
          <w:jc w:val="center"/>
        </w:trPr>
        <w:tc>
          <w:tcPr>
            <w:tcW w:w="255" w:type="pct"/>
            <w:shd w:val="clear" w:color="auto" w:fill="FFFFFF"/>
            <w:vAlign w:val="center"/>
          </w:tcPr>
          <w:p w14:paraId="2204076E"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38</w:t>
            </w:r>
          </w:p>
        </w:tc>
        <w:tc>
          <w:tcPr>
            <w:tcW w:w="512" w:type="pct"/>
            <w:tcBorders>
              <w:top w:val="nil"/>
              <w:left w:val="single" w:sz="4" w:space="0" w:color="auto"/>
              <w:bottom w:val="single" w:sz="4" w:space="0" w:color="auto"/>
              <w:right w:val="single" w:sz="4" w:space="0" w:color="auto"/>
            </w:tcBorders>
            <w:shd w:val="clear" w:color="auto" w:fill="auto"/>
            <w:vAlign w:val="center"/>
          </w:tcPr>
          <w:p w14:paraId="0F9DBB0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徐闻县下桥永顺实业发展有限公司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11D2B53"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713EDF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143,891.00</w:t>
            </w:r>
          </w:p>
        </w:tc>
        <w:tc>
          <w:tcPr>
            <w:tcW w:w="769" w:type="pct"/>
            <w:tcBorders>
              <w:top w:val="nil"/>
              <w:left w:val="nil"/>
              <w:bottom w:val="single" w:sz="4" w:space="0" w:color="auto"/>
              <w:right w:val="single" w:sz="4" w:space="0" w:color="auto"/>
            </w:tcBorders>
            <w:shd w:val="clear" w:color="auto" w:fill="auto"/>
            <w:vAlign w:val="center"/>
          </w:tcPr>
          <w:p w14:paraId="629BE16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18,577.95</w:t>
            </w:r>
          </w:p>
        </w:tc>
        <w:tc>
          <w:tcPr>
            <w:tcW w:w="967" w:type="pct"/>
            <w:tcBorders>
              <w:top w:val="nil"/>
              <w:left w:val="nil"/>
              <w:bottom w:val="single" w:sz="4" w:space="0" w:color="auto"/>
              <w:right w:val="single" w:sz="4" w:space="0" w:color="auto"/>
            </w:tcBorders>
            <w:shd w:val="clear" w:color="auto" w:fill="auto"/>
            <w:vAlign w:val="center"/>
          </w:tcPr>
          <w:p w14:paraId="11234F1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162,468.95</w:t>
            </w:r>
          </w:p>
        </w:tc>
        <w:tc>
          <w:tcPr>
            <w:tcW w:w="846" w:type="pct"/>
            <w:tcBorders>
              <w:top w:val="nil"/>
              <w:left w:val="single" w:sz="4" w:space="0" w:color="auto"/>
              <w:bottom w:val="single" w:sz="4" w:space="0" w:color="auto"/>
              <w:right w:val="single" w:sz="4" w:space="0" w:color="auto"/>
            </w:tcBorders>
            <w:shd w:val="clear" w:color="auto" w:fill="auto"/>
            <w:vAlign w:val="center"/>
          </w:tcPr>
          <w:p w14:paraId="129DE5F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1" w:type="pct"/>
            <w:tcBorders>
              <w:top w:val="nil"/>
              <w:left w:val="single" w:sz="4" w:space="0" w:color="auto"/>
              <w:bottom w:val="single" w:sz="4" w:space="0" w:color="auto"/>
              <w:right w:val="single" w:sz="4" w:space="0" w:color="auto"/>
            </w:tcBorders>
            <w:shd w:val="clear" w:color="auto" w:fill="auto"/>
            <w:vAlign w:val="center"/>
          </w:tcPr>
          <w:p w14:paraId="4E8B3E6B"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2AD12EB5" w14:textId="77777777" w:rsidTr="000A5C4F">
        <w:trPr>
          <w:trHeight w:val="447"/>
          <w:jc w:val="center"/>
        </w:trPr>
        <w:tc>
          <w:tcPr>
            <w:tcW w:w="255" w:type="pct"/>
            <w:shd w:val="clear" w:color="auto" w:fill="FFFFFF"/>
            <w:vAlign w:val="center"/>
          </w:tcPr>
          <w:p w14:paraId="7962B33E"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39</w:t>
            </w:r>
          </w:p>
        </w:tc>
        <w:tc>
          <w:tcPr>
            <w:tcW w:w="512" w:type="pct"/>
            <w:tcBorders>
              <w:top w:val="nil"/>
              <w:left w:val="single" w:sz="4" w:space="0" w:color="auto"/>
              <w:bottom w:val="single" w:sz="4" w:space="0" w:color="auto"/>
              <w:right w:val="single" w:sz="4" w:space="0" w:color="auto"/>
            </w:tcBorders>
            <w:shd w:val="clear" w:color="auto" w:fill="auto"/>
            <w:vAlign w:val="center"/>
          </w:tcPr>
          <w:p w14:paraId="5A83412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广东省徐闻县兴洋贸易公司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867DAF8"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3485FD1"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26,000.00</w:t>
            </w:r>
          </w:p>
        </w:tc>
        <w:tc>
          <w:tcPr>
            <w:tcW w:w="769" w:type="pct"/>
            <w:tcBorders>
              <w:top w:val="nil"/>
              <w:left w:val="nil"/>
              <w:bottom w:val="single" w:sz="4" w:space="0" w:color="auto"/>
              <w:right w:val="single" w:sz="4" w:space="0" w:color="auto"/>
            </w:tcBorders>
            <w:shd w:val="clear" w:color="auto" w:fill="auto"/>
            <w:vAlign w:val="center"/>
          </w:tcPr>
          <w:p w14:paraId="4A90BB5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58,269.70</w:t>
            </w:r>
          </w:p>
        </w:tc>
        <w:tc>
          <w:tcPr>
            <w:tcW w:w="967" w:type="pct"/>
            <w:tcBorders>
              <w:top w:val="nil"/>
              <w:left w:val="nil"/>
              <w:bottom w:val="single" w:sz="4" w:space="0" w:color="auto"/>
              <w:right w:val="single" w:sz="4" w:space="0" w:color="auto"/>
            </w:tcBorders>
            <w:shd w:val="clear" w:color="auto" w:fill="auto"/>
            <w:vAlign w:val="center"/>
          </w:tcPr>
          <w:p w14:paraId="2D70512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84,269.70</w:t>
            </w:r>
          </w:p>
        </w:tc>
        <w:tc>
          <w:tcPr>
            <w:tcW w:w="846" w:type="pct"/>
            <w:tcBorders>
              <w:top w:val="nil"/>
              <w:left w:val="single" w:sz="4" w:space="0" w:color="auto"/>
              <w:bottom w:val="single" w:sz="4" w:space="0" w:color="auto"/>
              <w:right w:val="single" w:sz="4" w:space="0" w:color="auto"/>
            </w:tcBorders>
            <w:shd w:val="clear" w:color="auto" w:fill="auto"/>
            <w:vAlign w:val="center"/>
          </w:tcPr>
          <w:p w14:paraId="48E5F66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广东省徐闻县下洋罐头厂</w:t>
            </w:r>
          </w:p>
        </w:tc>
        <w:tc>
          <w:tcPr>
            <w:tcW w:w="561" w:type="pct"/>
            <w:tcBorders>
              <w:top w:val="nil"/>
              <w:left w:val="single" w:sz="4" w:space="0" w:color="auto"/>
              <w:bottom w:val="single" w:sz="4" w:space="0" w:color="auto"/>
              <w:right w:val="single" w:sz="4" w:space="0" w:color="auto"/>
            </w:tcBorders>
            <w:shd w:val="clear" w:color="auto" w:fill="auto"/>
            <w:vAlign w:val="center"/>
          </w:tcPr>
          <w:p w14:paraId="392A677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0A5C4F" w:rsidRPr="00B66F59" w14:paraId="7964AAAD" w14:textId="77777777" w:rsidTr="000A5C4F">
        <w:trPr>
          <w:trHeight w:val="447"/>
          <w:jc w:val="center"/>
        </w:trPr>
        <w:tc>
          <w:tcPr>
            <w:tcW w:w="255" w:type="pct"/>
            <w:shd w:val="clear" w:color="auto" w:fill="FFFFFF"/>
            <w:vAlign w:val="center"/>
          </w:tcPr>
          <w:p w14:paraId="35F998BE"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40</w:t>
            </w:r>
          </w:p>
        </w:tc>
        <w:tc>
          <w:tcPr>
            <w:tcW w:w="512" w:type="pct"/>
            <w:tcBorders>
              <w:top w:val="nil"/>
              <w:left w:val="single" w:sz="4" w:space="0" w:color="auto"/>
              <w:bottom w:val="single" w:sz="4" w:space="0" w:color="auto"/>
              <w:right w:val="single" w:sz="4" w:space="0" w:color="auto"/>
            </w:tcBorders>
            <w:shd w:val="clear" w:color="auto" w:fill="auto"/>
            <w:vAlign w:val="center"/>
          </w:tcPr>
          <w:p w14:paraId="43657356"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湛江鸿伟电子有限公司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6067A91"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198DBB9"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48,338,291.47</w:t>
            </w:r>
          </w:p>
        </w:tc>
        <w:tc>
          <w:tcPr>
            <w:tcW w:w="769" w:type="pct"/>
            <w:tcBorders>
              <w:top w:val="nil"/>
              <w:left w:val="nil"/>
              <w:bottom w:val="single" w:sz="4" w:space="0" w:color="auto"/>
              <w:right w:val="single" w:sz="4" w:space="0" w:color="auto"/>
            </w:tcBorders>
            <w:shd w:val="clear" w:color="auto" w:fill="auto"/>
            <w:vAlign w:val="center"/>
          </w:tcPr>
          <w:p w14:paraId="40323A4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36,743,485.51</w:t>
            </w:r>
          </w:p>
        </w:tc>
        <w:tc>
          <w:tcPr>
            <w:tcW w:w="967" w:type="pct"/>
            <w:tcBorders>
              <w:top w:val="nil"/>
              <w:left w:val="nil"/>
              <w:bottom w:val="single" w:sz="4" w:space="0" w:color="auto"/>
              <w:right w:val="single" w:sz="4" w:space="0" w:color="auto"/>
            </w:tcBorders>
            <w:shd w:val="clear" w:color="auto" w:fill="auto"/>
            <w:vAlign w:val="center"/>
          </w:tcPr>
          <w:p w14:paraId="61F16E4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85,081,776.98</w:t>
            </w:r>
          </w:p>
        </w:tc>
        <w:tc>
          <w:tcPr>
            <w:tcW w:w="846" w:type="pct"/>
            <w:tcBorders>
              <w:top w:val="nil"/>
              <w:left w:val="single" w:sz="4" w:space="0" w:color="auto"/>
              <w:bottom w:val="single" w:sz="4" w:space="0" w:color="auto"/>
              <w:right w:val="single" w:sz="4" w:space="0" w:color="auto"/>
            </w:tcBorders>
            <w:shd w:val="clear" w:color="auto" w:fill="auto"/>
            <w:vAlign w:val="center"/>
          </w:tcPr>
          <w:p w14:paraId="061FBEF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1、湛江市鸿城外经发展总公司；2、湛江畅丰地产开发有限公司；3、湛江百乐广场娱乐有限公司</w:t>
            </w:r>
          </w:p>
        </w:tc>
        <w:tc>
          <w:tcPr>
            <w:tcW w:w="561" w:type="pct"/>
            <w:tcBorders>
              <w:top w:val="nil"/>
              <w:left w:val="single" w:sz="4" w:space="0" w:color="auto"/>
              <w:bottom w:val="single" w:sz="4" w:space="0" w:color="auto"/>
              <w:right w:val="single" w:sz="4" w:space="0" w:color="auto"/>
            </w:tcBorders>
            <w:shd w:val="clear" w:color="auto" w:fill="auto"/>
            <w:vAlign w:val="center"/>
          </w:tcPr>
          <w:p w14:paraId="0AEE775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rsidRPr="00B66F59" w14:paraId="668284C0" w14:textId="77777777" w:rsidTr="000A5C4F">
        <w:trPr>
          <w:trHeight w:val="447"/>
          <w:jc w:val="center"/>
        </w:trPr>
        <w:tc>
          <w:tcPr>
            <w:tcW w:w="255" w:type="pct"/>
            <w:shd w:val="clear" w:color="auto" w:fill="FFFFFF"/>
            <w:vAlign w:val="center"/>
          </w:tcPr>
          <w:p w14:paraId="25F4B4E5"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41</w:t>
            </w:r>
          </w:p>
        </w:tc>
        <w:tc>
          <w:tcPr>
            <w:tcW w:w="512" w:type="pct"/>
            <w:tcBorders>
              <w:top w:val="nil"/>
              <w:left w:val="single" w:sz="4" w:space="0" w:color="auto"/>
              <w:bottom w:val="single" w:sz="4" w:space="0" w:color="auto"/>
              <w:right w:val="single" w:sz="4" w:space="0" w:color="auto"/>
            </w:tcBorders>
            <w:shd w:val="clear" w:color="auto" w:fill="auto"/>
            <w:vAlign w:val="center"/>
          </w:tcPr>
          <w:p w14:paraId="37CC8D62"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湛江市电子器材公司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D58BA6C"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FF4A89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10,000,000.00</w:t>
            </w:r>
          </w:p>
        </w:tc>
        <w:tc>
          <w:tcPr>
            <w:tcW w:w="769" w:type="pct"/>
            <w:tcBorders>
              <w:top w:val="nil"/>
              <w:left w:val="nil"/>
              <w:bottom w:val="single" w:sz="4" w:space="0" w:color="auto"/>
              <w:right w:val="single" w:sz="4" w:space="0" w:color="auto"/>
            </w:tcBorders>
            <w:shd w:val="clear" w:color="auto" w:fill="auto"/>
            <w:vAlign w:val="center"/>
          </w:tcPr>
          <w:p w14:paraId="37F3624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22,069,673.82</w:t>
            </w:r>
          </w:p>
        </w:tc>
        <w:tc>
          <w:tcPr>
            <w:tcW w:w="967" w:type="pct"/>
            <w:tcBorders>
              <w:top w:val="nil"/>
              <w:left w:val="nil"/>
              <w:bottom w:val="single" w:sz="4" w:space="0" w:color="auto"/>
              <w:right w:val="single" w:sz="4" w:space="0" w:color="auto"/>
            </w:tcBorders>
            <w:shd w:val="clear" w:color="auto" w:fill="auto"/>
            <w:vAlign w:val="center"/>
          </w:tcPr>
          <w:p w14:paraId="0F0ECA1D"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32,069,673.82</w:t>
            </w:r>
          </w:p>
        </w:tc>
        <w:tc>
          <w:tcPr>
            <w:tcW w:w="846" w:type="pct"/>
            <w:tcBorders>
              <w:top w:val="nil"/>
              <w:left w:val="single" w:sz="4" w:space="0" w:color="auto"/>
              <w:bottom w:val="single" w:sz="4" w:space="0" w:color="auto"/>
              <w:right w:val="single" w:sz="4" w:space="0" w:color="auto"/>
            </w:tcBorders>
            <w:shd w:val="clear" w:color="auto" w:fill="auto"/>
            <w:vAlign w:val="center"/>
          </w:tcPr>
          <w:p w14:paraId="456C7F7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湛江市电视机厂</w:t>
            </w:r>
          </w:p>
        </w:tc>
        <w:tc>
          <w:tcPr>
            <w:tcW w:w="561" w:type="pct"/>
            <w:tcBorders>
              <w:top w:val="nil"/>
              <w:left w:val="single" w:sz="4" w:space="0" w:color="auto"/>
              <w:bottom w:val="single" w:sz="4" w:space="0" w:color="auto"/>
              <w:right w:val="single" w:sz="4" w:space="0" w:color="auto"/>
            </w:tcBorders>
            <w:shd w:val="clear" w:color="auto" w:fill="auto"/>
            <w:vAlign w:val="center"/>
          </w:tcPr>
          <w:p w14:paraId="6E62FCA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0A5C4F" w:rsidRPr="00B66F59" w14:paraId="0BBBF61B" w14:textId="77777777" w:rsidTr="000A5C4F">
        <w:trPr>
          <w:trHeight w:val="447"/>
          <w:jc w:val="center"/>
        </w:trPr>
        <w:tc>
          <w:tcPr>
            <w:tcW w:w="255" w:type="pct"/>
            <w:shd w:val="clear" w:color="auto" w:fill="FFFFFF"/>
            <w:vAlign w:val="center"/>
          </w:tcPr>
          <w:p w14:paraId="382BB90E"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42</w:t>
            </w:r>
          </w:p>
        </w:tc>
        <w:tc>
          <w:tcPr>
            <w:tcW w:w="512" w:type="pct"/>
            <w:tcBorders>
              <w:top w:val="nil"/>
              <w:left w:val="single" w:sz="4" w:space="0" w:color="auto"/>
              <w:bottom w:val="single" w:sz="4" w:space="0" w:color="auto"/>
              <w:right w:val="single" w:sz="4" w:space="0" w:color="auto"/>
            </w:tcBorders>
            <w:shd w:val="clear" w:color="auto" w:fill="auto"/>
            <w:vAlign w:val="center"/>
          </w:tcPr>
          <w:p w14:paraId="006718DE"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湛江市巨通实业有限公司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E31BAC4"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4D6BAF0"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1,194,933.00</w:t>
            </w:r>
          </w:p>
        </w:tc>
        <w:tc>
          <w:tcPr>
            <w:tcW w:w="769" w:type="pct"/>
            <w:tcBorders>
              <w:top w:val="nil"/>
              <w:left w:val="nil"/>
              <w:bottom w:val="single" w:sz="4" w:space="0" w:color="auto"/>
              <w:right w:val="single" w:sz="4" w:space="0" w:color="auto"/>
            </w:tcBorders>
            <w:shd w:val="clear" w:color="auto" w:fill="auto"/>
            <w:vAlign w:val="center"/>
          </w:tcPr>
          <w:p w14:paraId="5CCE40D7"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4,089,101.53</w:t>
            </w:r>
          </w:p>
        </w:tc>
        <w:tc>
          <w:tcPr>
            <w:tcW w:w="967" w:type="pct"/>
            <w:tcBorders>
              <w:top w:val="nil"/>
              <w:left w:val="nil"/>
              <w:bottom w:val="single" w:sz="4" w:space="0" w:color="auto"/>
              <w:right w:val="single" w:sz="4" w:space="0" w:color="auto"/>
            </w:tcBorders>
            <w:shd w:val="clear" w:color="auto" w:fill="auto"/>
            <w:vAlign w:val="center"/>
          </w:tcPr>
          <w:p w14:paraId="6F9A583C"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5,284,034.53</w:t>
            </w:r>
          </w:p>
        </w:tc>
        <w:tc>
          <w:tcPr>
            <w:tcW w:w="846" w:type="pct"/>
            <w:tcBorders>
              <w:top w:val="nil"/>
              <w:left w:val="single" w:sz="4" w:space="0" w:color="auto"/>
              <w:bottom w:val="single" w:sz="4" w:space="0" w:color="auto"/>
              <w:right w:val="single" w:sz="4" w:space="0" w:color="auto"/>
            </w:tcBorders>
            <w:shd w:val="clear" w:color="auto" w:fill="auto"/>
            <w:vAlign w:val="center"/>
          </w:tcPr>
          <w:p w14:paraId="0F37F7BA"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湛江市电视机厂</w:t>
            </w:r>
          </w:p>
        </w:tc>
        <w:tc>
          <w:tcPr>
            <w:tcW w:w="561" w:type="pct"/>
            <w:tcBorders>
              <w:top w:val="nil"/>
              <w:left w:val="single" w:sz="4" w:space="0" w:color="auto"/>
              <w:bottom w:val="single" w:sz="4" w:space="0" w:color="auto"/>
              <w:right w:val="single" w:sz="4" w:space="0" w:color="auto"/>
            </w:tcBorders>
            <w:shd w:val="clear" w:color="auto" w:fill="auto"/>
            <w:vAlign w:val="center"/>
          </w:tcPr>
          <w:p w14:paraId="71274CD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破产清算中</w:t>
            </w:r>
          </w:p>
        </w:tc>
      </w:tr>
      <w:tr w:rsidR="000A5C4F" w:rsidRPr="00B66F59" w14:paraId="05E2302B" w14:textId="77777777" w:rsidTr="000A5C4F">
        <w:trPr>
          <w:trHeight w:val="447"/>
          <w:jc w:val="center"/>
        </w:trPr>
        <w:tc>
          <w:tcPr>
            <w:tcW w:w="255" w:type="pct"/>
            <w:shd w:val="clear" w:color="auto" w:fill="FFFFFF"/>
            <w:vAlign w:val="center"/>
          </w:tcPr>
          <w:p w14:paraId="44DD1232" w14:textId="77777777" w:rsidR="000A5C4F" w:rsidRPr="00B66F59" w:rsidRDefault="000A5C4F"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43</w:t>
            </w:r>
          </w:p>
        </w:tc>
        <w:tc>
          <w:tcPr>
            <w:tcW w:w="512" w:type="pct"/>
            <w:tcBorders>
              <w:top w:val="nil"/>
              <w:left w:val="single" w:sz="4" w:space="0" w:color="auto"/>
              <w:bottom w:val="single" w:sz="4" w:space="0" w:color="auto"/>
              <w:right w:val="single" w:sz="4" w:space="0" w:color="auto"/>
            </w:tcBorders>
            <w:shd w:val="clear" w:color="auto" w:fill="auto"/>
            <w:vAlign w:val="center"/>
          </w:tcPr>
          <w:p w14:paraId="700FDE5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中港化工企业有限公司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BD13860" w14:textId="77777777" w:rsidR="000A5C4F" w:rsidRDefault="000A5C4F"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46C781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750,000.00</w:t>
            </w:r>
          </w:p>
        </w:tc>
        <w:tc>
          <w:tcPr>
            <w:tcW w:w="769" w:type="pct"/>
            <w:tcBorders>
              <w:top w:val="nil"/>
              <w:left w:val="nil"/>
              <w:bottom w:val="single" w:sz="4" w:space="0" w:color="auto"/>
              <w:right w:val="single" w:sz="4" w:space="0" w:color="auto"/>
            </w:tcBorders>
            <w:shd w:val="clear" w:color="auto" w:fill="auto"/>
            <w:vAlign w:val="center"/>
          </w:tcPr>
          <w:p w14:paraId="2047F38F"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1,459,040.77</w:t>
            </w:r>
          </w:p>
        </w:tc>
        <w:tc>
          <w:tcPr>
            <w:tcW w:w="967" w:type="pct"/>
            <w:tcBorders>
              <w:top w:val="nil"/>
              <w:left w:val="nil"/>
              <w:bottom w:val="single" w:sz="4" w:space="0" w:color="auto"/>
              <w:right w:val="single" w:sz="4" w:space="0" w:color="auto"/>
            </w:tcBorders>
            <w:shd w:val="clear" w:color="auto" w:fill="auto"/>
            <w:vAlign w:val="center"/>
          </w:tcPr>
          <w:p w14:paraId="03576954"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2,209,040.77</w:t>
            </w:r>
          </w:p>
        </w:tc>
        <w:tc>
          <w:tcPr>
            <w:tcW w:w="846" w:type="pct"/>
            <w:tcBorders>
              <w:top w:val="nil"/>
              <w:left w:val="single" w:sz="4" w:space="0" w:color="auto"/>
              <w:bottom w:val="single" w:sz="4" w:space="0" w:color="auto"/>
              <w:right w:val="single" w:sz="4" w:space="0" w:color="auto"/>
            </w:tcBorders>
            <w:shd w:val="clear" w:color="auto" w:fill="auto"/>
            <w:vAlign w:val="center"/>
          </w:tcPr>
          <w:p w14:paraId="4B706DB8"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广东省廉江市安铺鞋厂</w:t>
            </w:r>
          </w:p>
        </w:tc>
        <w:tc>
          <w:tcPr>
            <w:tcW w:w="561" w:type="pct"/>
            <w:tcBorders>
              <w:top w:val="nil"/>
              <w:left w:val="single" w:sz="4" w:space="0" w:color="auto"/>
              <w:bottom w:val="single" w:sz="4" w:space="0" w:color="auto"/>
              <w:right w:val="single" w:sz="4" w:space="0" w:color="auto"/>
            </w:tcBorders>
            <w:shd w:val="clear" w:color="auto" w:fill="auto"/>
            <w:vAlign w:val="center"/>
          </w:tcPr>
          <w:p w14:paraId="332DFA25" w14:textId="77777777" w:rsidR="000A5C4F" w:rsidRPr="00B66F59" w:rsidRDefault="000A5C4F"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0A5C4F" w14:paraId="6588C1BA" w14:textId="77777777" w:rsidTr="000A5C4F">
        <w:trPr>
          <w:trHeight w:val="921"/>
          <w:jc w:val="center"/>
        </w:trPr>
        <w:tc>
          <w:tcPr>
            <w:tcW w:w="767" w:type="pct"/>
            <w:gridSpan w:val="2"/>
            <w:shd w:val="clear" w:color="auto" w:fill="FFFFFF"/>
            <w:vAlign w:val="center"/>
          </w:tcPr>
          <w:p w14:paraId="515E831D" w14:textId="77777777" w:rsidR="000A5C4F" w:rsidRDefault="000A5C4F" w:rsidP="00FF6202">
            <w:pPr>
              <w:jc w:val="center"/>
              <w:rPr>
                <w:rFonts w:ascii="仿宋" w:eastAsia="仿宋" w:hAnsi="仿宋" w:cs="仿宋"/>
                <w:b/>
                <w:szCs w:val="21"/>
              </w:rPr>
            </w:pPr>
            <w:r>
              <w:rPr>
                <w:rFonts w:ascii="仿宋" w:eastAsia="仿宋" w:hAnsi="仿宋" w:cs="仿宋" w:hint="eastAsia"/>
                <w:b/>
                <w:szCs w:val="21"/>
              </w:rPr>
              <w:t>合计</w:t>
            </w:r>
          </w:p>
        </w:tc>
        <w:tc>
          <w:tcPr>
            <w:tcW w:w="321" w:type="pct"/>
            <w:shd w:val="clear" w:color="auto" w:fill="FFFFFF"/>
            <w:vAlign w:val="center"/>
          </w:tcPr>
          <w:p w14:paraId="31D8D0CB" w14:textId="77777777" w:rsidR="000A5C4F" w:rsidRPr="00B66F59" w:rsidRDefault="000A5C4F" w:rsidP="00FF6202">
            <w:pPr>
              <w:widowControl/>
              <w:jc w:val="center"/>
              <w:textAlignment w:val="center"/>
              <w:rPr>
                <w:rFonts w:ascii="仿宋" w:eastAsia="仿宋" w:hAnsi="仿宋" w:cs="仿宋"/>
                <w:b/>
                <w:bCs/>
                <w:szCs w:val="21"/>
              </w:rPr>
            </w:pPr>
          </w:p>
        </w:tc>
        <w:tc>
          <w:tcPr>
            <w:tcW w:w="769" w:type="pct"/>
            <w:shd w:val="clear" w:color="auto" w:fill="FFFFFF"/>
            <w:vAlign w:val="center"/>
          </w:tcPr>
          <w:p w14:paraId="65CECCBE" w14:textId="77777777" w:rsidR="000A5C4F" w:rsidRDefault="000A5C4F" w:rsidP="00FF6202">
            <w:pPr>
              <w:widowControl/>
              <w:jc w:val="center"/>
              <w:textAlignment w:val="center"/>
              <w:rPr>
                <w:rFonts w:ascii="仿宋" w:eastAsia="仿宋" w:hAnsi="仿宋" w:cs="仿宋"/>
                <w:b/>
                <w:bCs/>
                <w:szCs w:val="21"/>
              </w:rPr>
            </w:pPr>
            <w:r w:rsidRPr="00EA1059">
              <w:rPr>
                <w:rFonts w:ascii="仿宋" w:eastAsia="仿宋" w:hAnsi="仿宋" w:cs="仿宋"/>
                <w:b/>
                <w:bCs/>
                <w:szCs w:val="21"/>
              </w:rPr>
              <w:t>190,348,642.60</w:t>
            </w:r>
          </w:p>
        </w:tc>
        <w:tc>
          <w:tcPr>
            <w:tcW w:w="769" w:type="pct"/>
            <w:shd w:val="clear" w:color="auto" w:fill="FFFFFF"/>
            <w:vAlign w:val="center"/>
          </w:tcPr>
          <w:p w14:paraId="49917C6D" w14:textId="77777777" w:rsidR="000A5C4F" w:rsidRDefault="000A5C4F" w:rsidP="00FF6202">
            <w:pPr>
              <w:widowControl/>
              <w:jc w:val="center"/>
              <w:textAlignment w:val="center"/>
              <w:rPr>
                <w:rFonts w:ascii="仿宋" w:eastAsia="仿宋" w:hAnsi="仿宋" w:cs="仿宋"/>
                <w:b/>
                <w:bCs/>
                <w:szCs w:val="21"/>
              </w:rPr>
            </w:pPr>
            <w:r w:rsidRPr="00EA1059">
              <w:rPr>
                <w:rFonts w:ascii="仿宋" w:eastAsia="仿宋" w:hAnsi="仿宋" w:cs="仿宋"/>
                <w:b/>
                <w:bCs/>
                <w:szCs w:val="21"/>
              </w:rPr>
              <w:t>173,384,171.76</w:t>
            </w:r>
          </w:p>
        </w:tc>
        <w:tc>
          <w:tcPr>
            <w:tcW w:w="967" w:type="pct"/>
            <w:shd w:val="clear" w:color="auto" w:fill="FFFFFF"/>
            <w:vAlign w:val="center"/>
          </w:tcPr>
          <w:p w14:paraId="6D5F2E8C" w14:textId="77777777" w:rsidR="000A5C4F" w:rsidRDefault="000A5C4F" w:rsidP="00FF6202">
            <w:pPr>
              <w:widowControl/>
              <w:jc w:val="center"/>
              <w:textAlignment w:val="center"/>
              <w:rPr>
                <w:rFonts w:ascii="仿宋" w:eastAsia="仿宋" w:hAnsi="仿宋" w:cs="仿宋"/>
                <w:b/>
                <w:bCs/>
                <w:szCs w:val="21"/>
              </w:rPr>
            </w:pPr>
            <w:r w:rsidRPr="00EA1059">
              <w:rPr>
                <w:rFonts w:ascii="仿宋" w:eastAsia="仿宋" w:hAnsi="仿宋" w:cs="仿宋"/>
                <w:b/>
                <w:bCs/>
                <w:szCs w:val="21"/>
              </w:rPr>
              <w:t>363,732,814.37</w:t>
            </w:r>
          </w:p>
        </w:tc>
        <w:tc>
          <w:tcPr>
            <w:tcW w:w="846" w:type="pct"/>
            <w:shd w:val="clear" w:color="auto" w:fill="FFFFFF"/>
            <w:vAlign w:val="center"/>
          </w:tcPr>
          <w:p w14:paraId="77899F9A" w14:textId="77777777" w:rsidR="000A5C4F" w:rsidRDefault="000A5C4F" w:rsidP="00FF6202">
            <w:pPr>
              <w:widowControl/>
              <w:jc w:val="center"/>
              <w:textAlignment w:val="center"/>
              <w:rPr>
                <w:rFonts w:eastAsia="仿宋_GB2312"/>
                <w:szCs w:val="21"/>
              </w:rPr>
            </w:pPr>
          </w:p>
        </w:tc>
        <w:tc>
          <w:tcPr>
            <w:tcW w:w="561" w:type="pct"/>
            <w:tcBorders>
              <w:top w:val="nil"/>
              <w:bottom w:val="single" w:sz="4" w:space="0" w:color="auto"/>
            </w:tcBorders>
            <w:shd w:val="clear" w:color="auto" w:fill="FFFFFF"/>
            <w:vAlign w:val="center"/>
          </w:tcPr>
          <w:p w14:paraId="75BCC2C4" w14:textId="77777777" w:rsidR="000A5C4F" w:rsidRDefault="000A5C4F" w:rsidP="00FF6202">
            <w:pPr>
              <w:widowControl/>
              <w:jc w:val="center"/>
              <w:rPr>
                <w:rFonts w:eastAsia="仿宋_GB2312"/>
                <w:szCs w:val="21"/>
              </w:rPr>
            </w:pPr>
          </w:p>
        </w:tc>
      </w:tr>
    </w:tbl>
    <w:p w14:paraId="13565398" w14:textId="21C6E80F" w:rsidR="000B4304" w:rsidRPr="008117EC" w:rsidRDefault="008117EC" w:rsidP="00F03519">
      <w:r w:rsidRPr="00DC2CCA">
        <w:rPr>
          <w:rFonts w:hint="eastAsia"/>
          <w:b/>
        </w:rPr>
        <w:t>注：债权金额利息截止日为</w:t>
      </w:r>
      <w:r w:rsidRPr="00DC2CCA">
        <w:rPr>
          <w:rFonts w:hint="eastAsia"/>
          <w:b/>
        </w:rPr>
        <w:t>2003</w:t>
      </w:r>
      <w:r w:rsidRPr="00DC2CCA">
        <w:rPr>
          <w:rFonts w:hint="eastAsia"/>
          <w:b/>
        </w:rPr>
        <w:t>年</w:t>
      </w:r>
      <w:r w:rsidRPr="00DC2CCA">
        <w:rPr>
          <w:rFonts w:hint="eastAsia"/>
          <w:b/>
        </w:rPr>
        <w:t>12</w:t>
      </w:r>
      <w:r w:rsidRPr="00DC2CCA">
        <w:rPr>
          <w:rFonts w:hint="eastAsia"/>
          <w:b/>
        </w:rPr>
        <w:t>月</w:t>
      </w:r>
      <w:r w:rsidRPr="00DC2CCA">
        <w:rPr>
          <w:rFonts w:hint="eastAsia"/>
          <w:b/>
        </w:rPr>
        <w:t>31</w:t>
      </w:r>
      <w:r w:rsidRPr="00DC2CCA">
        <w:rPr>
          <w:rFonts w:hint="eastAsia"/>
          <w:b/>
        </w:rPr>
        <w:t>日，最终转让的债权利息、罚息、复利、违约金及其它应付款，按借款合同、担保合同及中国人民银行的有关规定或生效法律文书确定的方法计算。</w:t>
      </w:r>
      <w:bookmarkStart w:id="11" w:name="_GoBack"/>
      <w:bookmarkEnd w:id="11"/>
    </w:p>
    <w:sectPr w:rsidR="000B4304" w:rsidRPr="00811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9697B6" w14:textId="77777777" w:rsidR="002F0FF6" w:rsidRDefault="002F0FF6">
      <w:r>
        <w:separator/>
      </w:r>
    </w:p>
  </w:endnote>
  <w:endnote w:type="continuationSeparator" w:id="0">
    <w:p w14:paraId="2BD0E9A3" w14:textId="77777777" w:rsidR="002F0FF6" w:rsidRDefault="002F0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1FED66B3"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8117EC">
      <w:rPr>
        <w:rStyle w:val="a8"/>
        <w:noProof/>
      </w:rPr>
      <w:t>4</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CF70AC" w14:textId="77777777" w:rsidR="002F0FF6" w:rsidRDefault="002F0FF6">
      <w:r>
        <w:separator/>
      </w:r>
    </w:p>
  </w:footnote>
  <w:footnote w:type="continuationSeparator" w:id="0">
    <w:p w14:paraId="6EE27319" w14:textId="77777777" w:rsidR="002F0FF6" w:rsidRDefault="002F0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35F3B"/>
    <w:rsid w:val="000A5C4F"/>
    <w:rsid w:val="000B17B9"/>
    <w:rsid w:val="000B4304"/>
    <w:rsid w:val="000C7CC4"/>
    <w:rsid w:val="00176B2D"/>
    <w:rsid w:val="001F318E"/>
    <w:rsid w:val="00241560"/>
    <w:rsid w:val="002574EF"/>
    <w:rsid w:val="00271EC1"/>
    <w:rsid w:val="00283438"/>
    <w:rsid w:val="002C212E"/>
    <w:rsid w:val="002F0FF6"/>
    <w:rsid w:val="003B4316"/>
    <w:rsid w:val="003D1E6C"/>
    <w:rsid w:val="004548AC"/>
    <w:rsid w:val="004B35F3"/>
    <w:rsid w:val="00503824"/>
    <w:rsid w:val="005155DF"/>
    <w:rsid w:val="006357AC"/>
    <w:rsid w:val="0067116B"/>
    <w:rsid w:val="00726E56"/>
    <w:rsid w:val="007740E0"/>
    <w:rsid w:val="008117EC"/>
    <w:rsid w:val="008F7671"/>
    <w:rsid w:val="00947335"/>
    <w:rsid w:val="009518C7"/>
    <w:rsid w:val="009A5FB2"/>
    <w:rsid w:val="009C0AD6"/>
    <w:rsid w:val="00A210B5"/>
    <w:rsid w:val="00A428FB"/>
    <w:rsid w:val="00AA2D04"/>
    <w:rsid w:val="00AB327C"/>
    <w:rsid w:val="00B137C5"/>
    <w:rsid w:val="00B52354"/>
    <w:rsid w:val="00B6112D"/>
    <w:rsid w:val="00BC08CF"/>
    <w:rsid w:val="00C76C99"/>
    <w:rsid w:val="00C86059"/>
    <w:rsid w:val="00CE0BC7"/>
    <w:rsid w:val="00DB593C"/>
    <w:rsid w:val="00DB67AD"/>
    <w:rsid w:val="00DF02A7"/>
    <w:rsid w:val="00E40FE6"/>
    <w:rsid w:val="00EB606B"/>
    <w:rsid w:val="00EE44C9"/>
    <w:rsid w:val="00F03519"/>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31</Pages>
  <Words>2734</Words>
  <Characters>15584</Characters>
  <Application>Microsoft Office Word</Application>
  <DocSecurity>0</DocSecurity>
  <Lines>129</Lines>
  <Paragraphs>36</Paragraphs>
  <ScaleCrop>false</ScaleCrop>
  <Company/>
  <LinksUpToDate>false</LinksUpToDate>
  <CharactersWithSpaces>18282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34</cp:revision>
  <dcterms:created xsi:type="dcterms:W3CDTF">2023-07-14T00:50:00Z</dcterms:created>
  <dcterms:modified xsi:type="dcterms:W3CDTF">2025-09-26T07:48:00Z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