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835BAE" w14:textId="77777777" w:rsidR="00F53F7E" w:rsidRDefault="00F53F7E">
      <w:pPr>
        <w:widowControl/>
        <w:shd w:val="clear" w:color="auto" w:fill="FFFFFF"/>
        <w:jc w:val="center"/>
        <w:outlineLvl w:val="0"/>
        <w:rPr>
          <w:rFonts w:ascii="仿宋" w:eastAsia="仿宋" w:hAnsi="仿宋" w:cs="仿宋"/>
          <w:b/>
          <w:bCs/>
          <w:kern w:val="0"/>
          <w:sz w:val="40"/>
          <w:szCs w:val="40"/>
          <w:shd w:val="clear" w:color="auto" w:fill="FFFFFF"/>
          <w:lang w:bidi="ar"/>
        </w:rPr>
      </w:pPr>
      <w:r w:rsidRPr="00F53F7E">
        <w:rPr>
          <w:rFonts w:ascii="仿宋" w:eastAsia="仿宋" w:hAnsi="仿宋" w:cs="仿宋" w:hint="eastAsia"/>
          <w:b/>
          <w:bCs/>
          <w:kern w:val="0"/>
          <w:sz w:val="40"/>
          <w:szCs w:val="40"/>
          <w:shd w:val="clear" w:color="auto" w:fill="FFFFFF"/>
          <w:lang w:bidi="ar"/>
        </w:rPr>
        <w:t>湛江等地区的保证类43户债权（含21户国企债务人）项目</w:t>
      </w:r>
    </w:p>
    <w:p w14:paraId="5A55D509" w14:textId="04F6861B" w:rsidR="003C3C19" w:rsidRDefault="00541C1A">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E4AFECB"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462CC1" w:rsidRPr="00462CC1">
        <w:rPr>
          <w:rFonts w:ascii="仿宋" w:eastAsia="仿宋" w:hAnsi="仿宋" w:cs="仿宋" w:hint="eastAsia"/>
          <w:kern w:val="0"/>
          <w:sz w:val="28"/>
          <w:szCs w:val="28"/>
          <w:u w:val="single"/>
          <w:shd w:val="clear" w:color="auto" w:fill="FFFFFF"/>
          <w:lang w:bidi="ar"/>
        </w:rPr>
        <w:t xml:space="preserve">2025年 </w:t>
      </w:r>
      <w:r w:rsidR="00B34BCF">
        <w:rPr>
          <w:rFonts w:ascii="仿宋" w:eastAsia="仿宋" w:hAnsi="仿宋" w:cs="仿宋" w:hint="eastAsia"/>
          <w:kern w:val="0"/>
          <w:sz w:val="28"/>
          <w:szCs w:val="28"/>
          <w:u w:val="single"/>
          <w:shd w:val="clear" w:color="auto" w:fill="FFFFFF"/>
          <w:lang w:bidi="ar"/>
        </w:rPr>
        <w:t>11月</w:t>
      </w:r>
      <w:r w:rsidR="005D507E">
        <w:rPr>
          <w:rFonts w:ascii="仿宋" w:eastAsia="仿宋" w:hAnsi="仿宋" w:cs="仿宋"/>
          <w:kern w:val="0"/>
          <w:sz w:val="28"/>
          <w:szCs w:val="28"/>
          <w:u w:val="single"/>
          <w:shd w:val="clear" w:color="auto" w:fill="FFFFFF"/>
          <w:lang w:bidi="ar"/>
        </w:rPr>
        <w:t>20</w:t>
      </w:r>
      <w:r w:rsidR="00B34BCF">
        <w:rPr>
          <w:rFonts w:ascii="仿宋" w:eastAsia="仿宋" w:hAnsi="仿宋" w:cs="仿宋" w:hint="eastAsia"/>
          <w:kern w:val="0"/>
          <w:sz w:val="28"/>
          <w:szCs w:val="28"/>
          <w:u w:val="single"/>
          <w:shd w:val="clear" w:color="auto" w:fill="FFFFFF"/>
          <w:lang w:bidi="ar"/>
        </w:rPr>
        <w:t>日</w:t>
      </w:r>
      <w:r w:rsidR="00462CC1" w:rsidRPr="00462CC1">
        <w:rPr>
          <w:rFonts w:ascii="仿宋" w:eastAsia="仿宋" w:hAnsi="仿宋" w:cs="仿宋" w:hint="eastAsia"/>
          <w:kern w:val="0"/>
          <w:sz w:val="28"/>
          <w:szCs w:val="28"/>
          <w:u w:val="single"/>
          <w:shd w:val="clear" w:color="auto" w:fill="FFFFFF"/>
          <w:lang w:bidi="ar"/>
        </w:rPr>
        <w:t xml:space="preserve">10 时起至2025年 </w:t>
      </w:r>
      <w:r w:rsidR="00B34BCF">
        <w:rPr>
          <w:rFonts w:ascii="仿宋" w:eastAsia="仿宋" w:hAnsi="仿宋" w:cs="仿宋" w:hint="eastAsia"/>
          <w:kern w:val="0"/>
          <w:sz w:val="28"/>
          <w:szCs w:val="28"/>
          <w:u w:val="single"/>
          <w:shd w:val="clear" w:color="auto" w:fill="FFFFFF"/>
          <w:lang w:bidi="ar"/>
        </w:rPr>
        <w:t>11月</w:t>
      </w:r>
      <w:r w:rsidR="005D507E">
        <w:rPr>
          <w:rFonts w:ascii="仿宋" w:eastAsia="仿宋" w:hAnsi="仿宋" w:cs="仿宋"/>
          <w:kern w:val="0"/>
          <w:sz w:val="28"/>
          <w:szCs w:val="28"/>
          <w:u w:val="single"/>
          <w:shd w:val="clear" w:color="auto" w:fill="FFFFFF"/>
          <w:lang w:bidi="ar"/>
        </w:rPr>
        <w:t>21</w:t>
      </w:r>
      <w:r w:rsidR="00B34BCF">
        <w:rPr>
          <w:rFonts w:ascii="仿宋" w:eastAsia="仿宋" w:hAnsi="仿宋" w:cs="仿宋" w:hint="eastAsia"/>
          <w:kern w:val="0"/>
          <w:sz w:val="28"/>
          <w:szCs w:val="28"/>
          <w:u w:val="single"/>
          <w:shd w:val="clear" w:color="auto" w:fill="FFFFFF"/>
          <w:lang w:bidi="ar"/>
        </w:rPr>
        <w:t>日</w:t>
      </w:r>
      <w:r w:rsidR="00462CC1" w:rsidRPr="00462CC1">
        <w:rPr>
          <w:rFonts w:ascii="仿宋" w:eastAsia="仿宋" w:hAnsi="仿宋" w:cs="仿宋" w:hint="eastAsia"/>
          <w:kern w:val="0"/>
          <w:sz w:val="28"/>
          <w:szCs w:val="28"/>
          <w:u w:val="single"/>
          <w:shd w:val="clear" w:color="auto" w:fill="FFFFFF"/>
          <w:lang w:bidi="ar"/>
        </w:rPr>
        <w:t xml:space="preserve"> 10时止</w:t>
      </w:r>
      <w:r>
        <w:rPr>
          <w:rFonts w:ascii="仿宋" w:eastAsia="仿宋" w:hAnsi="仿宋" w:cs="仿宋" w:hint="eastAsia"/>
          <w:kern w:val="0"/>
          <w:sz w:val="28"/>
          <w:szCs w:val="28"/>
          <w:shd w:val="clear" w:color="auto" w:fill="FFFFFF"/>
          <w:lang w:bidi="ar"/>
        </w:rPr>
        <w:t>（如发生自动延时的，截止时间以延长后的结束时间为准）在【</w:t>
      </w:r>
      <w:r w:rsidR="00462CC1" w:rsidRPr="00462CC1">
        <w:rPr>
          <w:rFonts w:ascii="仿宋" w:eastAsia="仿宋" w:hAnsi="仿宋" w:cs="仿宋" w:hint="eastAsia"/>
          <w:kern w:val="0"/>
          <w:sz w:val="28"/>
          <w:szCs w:val="28"/>
          <w:shd w:val="clear" w:color="auto" w:fill="FFFFFF"/>
          <w:lang w:bidi="ar"/>
        </w:rPr>
        <w:t>淘宝网资产竞价</w:t>
      </w:r>
      <w:r>
        <w:rPr>
          <w:rFonts w:ascii="仿宋" w:eastAsia="仿宋" w:hAnsi="仿宋" w:cs="仿宋" w:hint="eastAsia"/>
          <w:kern w:val="0"/>
          <w:sz w:val="28"/>
          <w:szCs w:val="28"/>
          <w:shd w:val="clear" w:color="auto" w:fill="FFFFFF"/>
          <w:lang w:bidi="ar"/>
        </w:rPr>
        <w:t>】网络平台（网址：【</w:t>
      </w:r>
      <w:r w:rsidR="00462CC1" w:rsidRPr="00462CC1">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sidR="00F53F7E">
        <w:rPr>
          <w:rFonts w:ascii="仿宋" w:eastAsia="仿宋" w:hAnsi="仿宋" w:cs="仿宋" w:hint="eastAsia"/>
          <w:kern w:val="0"/>
          <w:sz w:val="28"/>
          <w:szCs w:val="28"/>
          <w:u w:val="single"/>
          <w:shd w:val="clear" w:color="auto" w:fill="FFFFFF"/>
          <w:lang w:bidi="ar"/>
        </w:rPr>
        <w:t>【</w:t>
      </w:r>
      <w:r w:rsidR="00F53F7E" w:rsidRPr="001D70E7">
        <w:rPr>
          <w:rFonts w:ascii="仿宋" w:eastAsia="仿宋" w:hAnsi="仿宋" w:cs="仿宋" w:hint="eastAsia"/>
          <w:kern w:val="0"/>
          <w:sz w:val="28"/>
          <w:szCs w:val="28"/>
          <w:u w:val="single"/>
          <w:shd w:val="clear" w:color="auto" w:fill="FFFFFF"/>
          <w:lang w:bidi="ar"/>
        </w:rPr>
        <w:t>广东合得利实业集团公司</w:t>
      </w:r>
      <w:r w:rsidR="00F53F7E">
        <w:rPr>
          <w:rFonts w:ascii="仿宋" w:eastAsia="仿宋" w:hAnsi="仿宋" w:cs="仿宋" w:hint="eastAsia"/>
          <w:kern w:val="0"/>
          <w:sz w:val="28"/>
          <w:szCs w:val="28"/>
          <w:u w:val="single"/>
          <w:shd w:val="clear" w:color="auto" w:fill="FFFFFF"/>
          <w:lang w:bidi="ar"/>
        </w:rPr>
        <w:t>】等4</w:t>
      </w:r>
      <w:r w:rsidR="00F53F7E">
        <w:rPr>
          <w:rFonts w:ascii="仿宋" w:eastAsia="仿宋" w:hAnsi="仿宋" w:cs="仿宋"/>
          <w:kern w:val="0"/>
          <w:sz w:val="28"/>
          <w:szCs w:val="28"/>
          <w:u w:val="single"/>
          <w:shd w:val="clear" w:color="auto" w:fill="FFFFFF"/>
          <w:lang w:bidi="ar"/>
        </w:rPr>
        <w:t>3</w:t>
      </w:r>
      <w:r w:rsidR="00F53F7E">
        <w:rPr>
          <w:rFonts w:ascii="仿宋" w:eastAsia="仿宋" w:hAnsi="仿宋" w:cs="仿宋" w:hint="eastAsia"/>
          <w:kern w:val="0"/>
          <w:sz w:val="28"/>
          <w:szCs w:val="28"/>
          <w:u w:val="single"/>
          <w:shd w:val="clear" w:color="auto" w:fill="FFFFFF"/>
          <w:lang w:bidi="ar"/>
        </w:rPr>
        <w:t>户</w:t>
      </w:r>
      <w:r w:rsidR="00462CC1">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4F9B1B00" w:rsidR="003C3C19" w:rsidRDefault="00F53F7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Pr="0075546B">
        <w:rPr>
          <w:rFonts w:ascii="仿宋" w:eastAsia="仿宋" w:hAnsi="仿宋" w:cs="仿宋" w:hint="eastAsia"/>
          <w:kern w:val="0"/>
          <w:sz w:val="28"/>
          <w:szCs w:val="28"/>
          <w:shd w:val="clear" w:color="auto" w:fill="FFFFFF"/>
          <w:lang w:bidi="ar"/>
        </w:rPr>
        <w:t>【</w:t>
      </w:r>
      <w:r w:rsidRPr="001D70E7">
        <w:rPr>
          <w:rFonts w:ascii="仿宋" w:eastAsia="仿宋" w:hAnsi="仿宋" w:cs="仿宋" w:hint="eastAsia"/>
          <w:kern w:val="0"/>
          <w:sz w:val="28"/>
          <w:szCs w:val="28"/>
          <w:shd w:val="clear" w:color="auto" w:fill="FFFFFF"/>
          <w:lang w:bidi="ar"/>
        </w:rPr>
        <w:t>广东合得利实业集团公司</w:t>
      </w:r>
      <w:r w:rsidRPr="0075546B">
        <w:rPr>
          <w:rFonts w:ascii="仿宋" w:eastAsia="仿宋" w:hAnsi="仿宋" w:cs="仿宋" w:hint="eastAsia"/>
          <w:kern w:val="0"/>
          <w:sz w:val="28"/>
          <w:szCs w:val="28"/>
          <w:shd w:val="clear" w:color="auto" w:fill="FFFFFF"/>
          <w:lang w:bidi="ar"/>
        </w:rPr>
        <w:t>】等</w:t>
      </w:r>
      <w:r>
        <w:rPr>
          <w:rFonts w:ascii="仿宋" w:eastAsia="仿宋" w:hAnsi="仿宋" w:cs="仿宋" w:hint="eastAsia"/>
          <w:kern w:val="0"/>
          <w:sz w:val="28"/>
          <w:szCs w:val="28"/>
          <w:shd w:val="clear" w:color="auto" w:fill="FFFFFF"/>
          <w:lang w:bidi="ar"/>
        </w:rPr>
        <w:t>4</w:t>
      </w:r>
      <w:r>
        <w:rPr>
          <w:rFonts w:ascii="仿宋" w:eastAsia="仿宋" w:hAnsi="仿宋" w:cs="仿宋"/>
          <w:kern w:val="0"/>
          <w:sz w:val="28"/>
          <w:szCs w:val="28"/>
          <w:shd w:val="clear" w:color="auto" w:fill="FFFFFF"/>
          <w:lang w:bidi="ar"/>
        </w:rPr>
        <w:t>3</w:t>
      </w:r>
      <w:r w:rsidRPr="0075546B">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日，标的资产债权总额合计【</w:t>
      </w:r>
      <w:r w:rsidRPr="001D70E7">
        <w:rPr>
          <w:rFonts w:ascii="仿宋" w:eastAsia="仿宋" w:hAnsi="仿宋" w:cs="仿宋"/>
          <w:kern w:val="0"/>
          <w:sz w:val="28"/>
          <w:szCs w:val="28"/>
          <w:shd w:val="clear" w:color="auto" w:fill="FFFFFF"/>
          <w:lang w:bidi="ar"/>
        </w:rPr>
        <w:t>363,732,814.36</w:t>
      </w:r>
      <w:r>
        <w:rPr>
          <w:rFonts w:ascii="仿宋" w:eastAsia="仿宋" w:hAnsi="仿宋" w:cs="仿宋" w:hint="eastAsia"/>
          <w:kern w:val="0"/>
          <w:sz w:val="28"/>
          <w:szCs w:val="28"/>
          <w:shd w:val="clear" w:color="auto" w:fill="FFFFFF"/>
          <w:lang w:bidi="ar"/>
        </w:rPr>
        <w:t>】元，其中本金余额【</w:t>
      </w:r>
      <w:bookmarkStart w:id="0" w:name="OLE_LINK1"/>
      <w:bookmarkStart w:id="1" w:name="OLE_LINK2"/>
      <w:r w:rsidRPr="001D70E7">
        <w:rPr>
          <w:rFonts w:ascii="仿宋" w:eastAsia="仿宋" w:hAnsi="仿宋" w:cs="仿宋"/>
          <w:kern w:val="0"/>
          <w:sz w:val="28"/>
          <w:szCs w:val="28"/>
          <w:shd w:val="clear" w:color="auto" w:fill="FFFFFF"/>
          <w:lang w:bidi="ar"/>
        </w:rPr>
        <w:t>190,348,642.60</w:t>
      </w:r>
      <w:bookmarkEnd w:id="0"/>
      <w:bookmarkEnd w:id="1"/>
      <w:r>
        <w:rPr>
          <w:rFonts w:ascii="仿宋" w:eastAsia="仿宋" w:hAnsi="仿宋" w:cs="仿宋" w:hint="eastAsia"/>
          <w:kern w:val="0"/>
          <w:sz w:val="28"/>
          <w:szCs w:val="28"/>
          <w:shd w:val="clear" w:color="auto" w:fill="FFFFFF"/>
          <w:lang w:bidi="ar"/>
        </w:rPr>
        <w:t>】元，利息、费用等具体以实际计算为准。</w:t>
      </w:r>
    </w:p>
    <w:p w14:paraId="0D904F1E" w14:textId="4626727A" w:rsidR="00ED0CB8" w:rsidRDefault="006C4FE8" w:rsidP="00ED0CB8">
      <w:pPr>
        <w:adjustRightInd w:val="0"/>
        <w:snapToGrid w:val="0"/>
        <w:spacing w:line="660" w:lineRule="exact"/>
        <w:ind w:firstLineChars="200" w:firstLine="562"/>
        <w:rPr>
          <w:rFonts w:ascii="仿宋" w:eastAsia="仿宋" w:hAnsi="仿宋" w:cs="仿宋"/>
          <w:kern w:val="0"/>
          <w:sz w:val="28"/>
          <w:szCs w:val="28"/>
          <w:shd w:val="clear" w:color="auto" w:fill="FFFFFF"/>
          <w:lang w:bidi="ar"/>
        </w:rPr>
      </w:pPr>
      <w:r w:rsidRPr="006C4FE8">
        <w:rPr>
          <w:rFonts w:ascii="仿宋" w:eastAsia="仿宋" w:hAnsi="仿宋" w:cs="仿宋" w:hint="eastAsia"/>
          <w:b/>
          <w:kern w:val="0"/>
          <w:sz w:val="28"/>
          <w:szCs w:val="28"/>
          <w:shd w:val="clear" w:color="auto" w:fill="FFFFFF"/>
          <w:lang w:bidi="ar"/>
        </w:rPr>
        <w:t>该项目涉及债权均无设立抵押担保，大多债权已进入执行阶段，无时效问题；部分债权债务人或保证人登记状态为存续，可深挖财产线索。</w:t>
      </w:r>
    </w:p>
    <w:p w14:paraId="37E36A85" w14:textId="77777777" w:rsidR="003C3C19" w:rsidRDefault="00541C1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Default="00541C1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3C3C19" w:rsidRDefault="00541C1A">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5C8DA0FF" w:rsidR="003C3C19" w:rsidRDefault="00F53F7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4,900,000</w:t>
      </w:r>
      <w:r>
        <w:rPr>
          <w:rFonts w:ascii="仿宋" w:eastAsia="仿宋" w:hAnsi="仿宋" w:cs="仿宋" w:hint="eastAsia"/>
          <w:b/>
          <w:kern w:val="0"/>
          <w:sz w:val="28"/>
          <w:szCs w:val="28"/>
          <w:shd w:val="clear" w:color="auto" w:fill="FFFFFF"/>
          <w:lang w:bidi="ar"/>
        </w:rPr>
        <w:t>】元，保证金：【</w:t>
      </w:r>
      <w:r>
        <w:rPr>
          <w:rFonts w:ascii="仿宋" w:eastAsia="仿宋" w:hAnsi="仿宋" w:cs="仿宋"/>
          <w:b/>
          <w:kern w:val="0"/>
          <w:sz w:val="28"/>
          <w:szCs w:val="28"/>
          <w:shd w:val="clear" w:color="auto" w:fill="FFFFFF"/>
          <w:lang w:bidi="ar"/>
        </w:rPr>
        <w:t>490,000</w:t>
      </w:r>
      <w:r>
        <w:rPr>
          <w:rFonts w:ascii="仿宋" w:eastAsia="仿宋" w:hAnsi="仿宋" w:cs="仿宋" w:hint="eastAsia"/>
          <w:b/>
          <w:kern w:val="0"/>
          <w:sz w:val="28"/>
          <w:szCs w:val="28"/>
          <w:shd w:val="clear" w:color="auto" w:fill="FFFFFF"/>
          <w:lang w:bidi="ar"/>
        </w:rPr>
        <w:t>】元</w:t>
      </w:r>
      <w:r w:rsidR="00B0388C">
        <w:rPr>
          <w:rFonts w:ascii="仿宋" w:eastAsia="仿宋" w:hAnsi="仿宋" w:cs="仿宋" w:hint="eastAsia"/>
          <w:b/>
          <w:kern w:val="0"/>
          <w:sz w:val="28"/>
          <w:szCs w:val="28"/>
          <w:shd w:val="clear" w:color="auto" w:fill="FFFFFF"/>
          <w:lang w:bidi="ar"/>
        </w:rPr>
        <w:t>，增价幅度：【</w:t>
      </w:r>
      <w:r w:rsidR="00B0388C">
        <w:rPr>
          <w:rFonts w:ascii="仿宋" w:eastAsia="仿宋" w:hAnsi="仿宋" w:cs="仿宋"/>
          <w:b/>
          <w:kern w:val="0"/>
          <w:sz w:val="28"/>
          <w:szCs w:val="28"/>
          <w:shd w:val="clear" w:color="auto" w:fill="FFFFFF"/>
          <w:lang w:bidi="ar"/>
        </w:rPr>
        <w:t>100,000</w:t>
      </w:r>
      <w:r w:rsidR="00B0388C">
        <w:rPr>
          <w:rFonts w:ascii="仿宋" w:eastAsia="仿宋" w:hAnsi="仿宋" w:cs="仿宋" w:hint="eastAsia"/>
          <w:b/>
          <w:kern w:val="0"/>
          <w:sz w:val="28"/>
          <w:szCs w:val="28"/>
          <w:shd w:val="clear" w:color="auto" w:fill="FFFFFF"/>
          <w:lang w:bidi="ar"/>
        </w:rPr>
        <w:t>】元及其整数倍数。</w:t>
      </w:r>
      <w:r w:rsidR="00541C1A">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lastRenderedPageBreak/>
        <w:t>拍卖结束时出价最高的竞价人则竞买成功。本次竞价活动设置延时出价功能，在竞价活动结束前，每最后5分钟如果有竞买人出价，就自动延迟5分钟。</w:t>
      </w:r>
    </w:p>
    <w:p w14:paraId="42780AB8"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790D32FD"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C11CDF">
        <w:rPr>
          <w:rFonts w:ascii="仿宋" w:eastAsia="仿宋" w:hAnsi="仿宋" w:cs="仿宋" w:hint="eastAsia"/>
          <w:kern w:val="0"/>
          <w:sz w:val="28"/>
          <w:szCs w:val="28"/>
          <w:shd w:val="clear" w:color="auto" w:fill="FFFFFF"/>
          <w:lang w:bidi="ar"/>
        </w:rPr>
        <w:t>保证金需在</w:t>
      </w:r>
      <w:r w:rsidR="00C11CDF" w:rsidRPr="00D369D0">
        <w:rPr>
          <w:rFonts w:ascii="仿宋" w:eastAsia="仿宋" w:hAnsi="仿宋" w:cs="仿宋" w:hint="eastAsia"/>
          <w:kern w:val="0"/>
          <w:sz w:val="28"/>
          <w:szCs w:val="28"/>
          <w:u w:val="single"/>
          <w:shd w:val="clear" w:color="auto" w:fill="FFFFFF"/>
          <w:lang w:bidi="ar"/>
        </w:rPr>
        <w:t>20</w:t>
      </w:r>
      <w:r w:rsidR="00C11CDF" w:rsidRPr="00D369D0">
        <w:rPr>
          <w:rFonts w:ascii="仿宋" w:eastAsia="仿宋" w:hAnsi="仿宋" w:cs="仿宋"/>
          <w:kern w:val="0"/>
          <w:sz w:val="28"/>
          <w:szCs w:val="28"/>
          <w:u w:val="single"/>
          <w:shd w:val="clear" w:color="auto" w:fill="FFFFFF"/>
          <w:lang w:bidi="ar"/>
        </w:rPr>
        <w:t>25</w:t>
      </w:r>
      <w:r w:rsidR="00C11CDF">
        <w:rPr>
          <w:rFonts w:ascii="仿宋" w:eastAsia="仿宋" w:hAnsi="仿宋" w:cs="仿宋" w:hint="eastAsia"/>
          <w:kern w:val="0"/>
          <w:sz w:val="28"/>
          <w:szCs w:val="28"/>
          <w:shd w:val="clear" w:color="auto" w:fill="FFFFFF"/>
          <w:lang w:bidi="ar"/>
        </w:rPr>
        <w:t>年</w:t>
      </w:r>
      <w:r w:rsidR="00C11CDF">
        <w:rPr>
          <w:rFonts w:ascii="仿宋" w:eastAsia="仿宋" w:hAnsi="仿宋" w:cs="仿宋"/>
          <w:kern w:val="0"/>
          <w:sz w:val="28"/>
          <w:szCs w:val="28"/>
          <w:u w:val="single"/>
          <w:shd w:val="clear" w:color="auto" w:fill="FFFFFF"/>
          <w:lang w:bidi="ar"/>
        </w:rPr>
        <w:t>11</w:t>
      </w:r>
      <w:r w:rsidR="00C11CDF">
        <w:rPr>
          <w:rFonts w:ascii="仿宋" w:eastAsia="仿宋" w:hAnsi="仿宋" w:cs="仿宋" w:hint="eastAsia"/>
          <w:kern w:val="0"/>
          <w:sz w:val="28"/>
          <w:szCs w:val="28"/>
          <w:shd w:val="clear" w:color="auto" w:fill="FFFFFF"/>
          <w:lang w:bidi="ar"/>
        </w:rPr>
        <w:t>月</w:t>
      </w:r>
      <w:r w:rsidR="00B34BCF">
        <w:rPr>
          <w:rFonts w:ascii="仿宋" w:eastAsia="仿宋" w:hAnsi="仿宋" w:cs="仿宋"/>
          <w:kern w:val="0"/>
          <w:sz w:val="28"/>
          <w:szCs w:val="28"/>
          <w:u w:val="single"/>
          <w:shd w:val="clear" w:color="auto" w:fill="FFFFFF"/>
          <w:lang w:bidi="ar"/>
        </w:rPr>
        <w:t>1</w:t>
      </w:r>
      <w:r w:rsidR="0088018B">
        <w:rPr>
          <w:rFonts w:ascii="仿宋" w:eastAsia="仿宋" w:hAnsi="仿宋" w:cs="仿宋"/>
          <w:kern w:val="0"/>
          <w:sz w:val="28"/>
          <w:szCs w:val="28"/>
          <w:u w:val="single"/>
          <w:shd w:val="clear" w:color="auto" w:fill="FFFFFF"/>
          <w:lang w:bidi="ar"/>
        </w:rPr>
        <w:t>9</w:t>
      </w:r>
      <w:r w:rsidR="00C11CDF">
        <w:rPr>
          <w:rFonts w:ascii="仿宋" w:eastAsia="仿宋" w:hAnsi="仿宋" w:cs="仿宋" w:hint="eastAsia"/>
          <w:kern w:val="0"/>
          <w:sz w:val="28"/>
          <w:szCs w:val="28"/>
          <w:shd w:val="clear" w:color="auto" w:fill="FFFFFF"/>
          <w:lang w:bidi="ar"/>
        </w:rPr>
        <w:t>日</w:t>
      </w:r>
      <w:r w:rsidR="00C11CDF" w:rsidRPr="00D369D0">
        <w:rPr>
          <w:rFonts w:ascii="仿宋" w:eastAsia="仿宋" w:hAnsi="仿宋" w:cs="仿宋"/>
          <w:kern w:val="0"/>
          <w:sz w:val="28"/>
          <w:szCs w:val="28"/>
          <w:u w:val="single"/>
          <w:shd w:val="clear" w:color="auto" w:fill="FFFFFF"/>
          <w:lang w:bidi="ar"/>
        </w:rPr>
        <w:t>16</w:t>
      </w:r>
      <w:r w:rsidR="00C11CDF">
        <w:rPr>
          <w:rFonts w:ascii="仿宋" w:eastAsia="仿宋" w:hAnsi="仿宋" w:cs="仿宋" w:hint="eastAsia"/>
          <w:kern w:val="0"/>
          <w:sz w:val="28"/>
          <w:szCs w:val="28"/>
          <w:shd w:val="clear" w:color="auto" w:fill="FFFFFF"/>
          <w:lang w:bidi="ar"/>
        </w:rPr>
        <w:t>时（为确保及时到账及查验,建议提前于</w:t>
      </w:r>
      <w:r w:rsidR="00C11CDF" w:rsidRPr="00D369D0">
        <w:rPr>
          <w:rFonts w:ascii="仿宋" w:eastAsia="仿宋" w:hAnsi="仿宋" w:cs="仿宋" w:hint="eastAsia"/>
          <w:kern w:val="0"/>
          <w:sz w:val="28"/>
          <w:szCs w:val="28"/>
          <w:u w:val="single"/>
          <w:shd w:val="clear" w:color="auto" w:fill="FFFFFF"/>
          <w:lang w:bidi="ar"/>
        </w:rPr>
        <w:t>20</w:t>
      </w:r>
      <w:r w:rsidR="00C11CDF" w:rsidRPr="00D369D0">
        <w:rPr>
          <w:rFonts w:ascii="仿宋" w:eastAsia="仿宋" w:hAnsi="仿宋" w:cs="仿宋"/>
          <w:kern w:val="0"/>
          <w:sz w:val="28"/>
          <w:szCs w:val="28"/>
          <w:u w:val="single"/>
          <w:shd w:val="clear" w:color="auto" w:fill="FFFFFF"/>
          <w:lang w:bidi="ar"/>
        </w:rPr>
        <w:t>25</w:t>
      </w:r>
      <w:r w:rsidR="00C11CDF">
        <w:rPr>
          <w:rFonts w:ascii="仿宋" w:eastAsia="仿宋" w:hAnsi="仿宋" w:cs="仿宋" w:hint="eastAsia"/>
          <w:kern w:val="0"/>
          <w:sz w:val="28"/>
          <w:szCs w:val="28"/>
          <w:shd w:val="clear" w:color="auto" w:fill="FFFFFF"/>
          <w:lang w:bidi="ar"/>
        </w:rPr>
        <w:t>年</w:t>
      </w:r>
      <w:r w:rsidR="00C11CDF">
        <w:rPr>
          <w:rFonts w:ascii="仿宋" w:eastAsia="仿宋" w:hAnsi="仿宋" w:cs="仿宋"/>
          <w:kern w:val="0"/>
          <w:sz w:val="28"/>
          <w:szCs w:val="28"/>
          <w:u w:val="single"/>
          <w:shd w:val="clear" w:color="auto" w:fill="FFFFFF"/>
          <w:lang w:bidi="ar"/>
        </w:rPr>
        <w:t>11</w:t>
      </w:r>
      <w:r w:rsidR="00C11CDF">
        <w:rPr>
          <w:rFonts w:ascii="仿宋" w:eastAsia="仿宋" w:hAnsi="仿宋" w:cs="仿宋" w:hint="eastAsia"/>
          <w:kern w:val="0"/>
          <w:sz w:val="28"/>
          <w:szCs w:val="28"/>
          <w:shd w:val="clear" w:color="auto" w:fill="FFFFFF"/>
          <w:lang w:bidi="ar"/>
        </w:rPr>
        <w:t>月</w:t>
      </w:r>
      <w:r w:rsidR="00B34BCF" w:rsidRPr="00B34BCF">
        <w:rPr>
          <w:rFonts w:ascii="仿宋" w:eastAsia="仿宋" w:hAnsi="仿宋" w:cs="仿宋" w:hint="eastAsia"/>
          <w:kern w:val="0"/>
          <w:sz w:val="28"/>
          <w:szCs w:val="28"/>
          <w:u w:val="single"/>
          <w:shd w:val="clear" w:color="auto" w:fill="FFFFFF"/>
          <w:lang w:bidi="ar"/>
        </w:rPr>
        <w:t>1</w:t>
      </w:r>
      <w:r w:rsidR="0088018B">
        <w:rPr>
          <w:rFonts w:ascii="仿宋" w:eastAsia="仿宋" w:hAnsi="仿宋" w:cs="仿宋"/>
          <w:kern w:val="0"/>
          <w:sz w:val="28"/>
          <w:szCs w:val="28"/>
          <w:u w:val="single"/>
          <w:shd w:val="clear" w:color="auto" w:fill="FFFFFF"/>
          <w:lang w:bidi="ar"/>
        </w:rPr>
        <w:t>8</w:t>
      </w:r>
      <w:r w:rsidR="00C11CDF">
        <w:rPr>
          <w:rFonts w:ascii="仿宋" w:eastAsia="仿宋" w:hAnsi="仿宋" w:cs="仿宋" w:hint="eastAsia"/>
          <w:kern w:val="0"/>
          <w:sz w:val="28"/>
          <w:szCs w:val="28"/>
          <w:shd w:val="clear" w:color="auto" w:fill="FFFFFF"/>
          <w:lang w:bidi="ar"/>
        </w:rPr>
        <w:t>日</w:t>
      </w:r>
      <w:r w:rsidR="00C11CDF" w:rsidRPr="00D369D0">
        <w:rPr>
          <w:rFonts w:ascii="仿宋" w:eastAsia="仿宋" w:hAnsi="仿宋" w:cs="仿宋"/>
          <w:kern w:val="0"/>
          <w:sz w:val="28"/>
          <w:szCs w:val="28"/>
          <w:u w:val="single"/>
          <w:shd w:val="clear" w:color="auto" w:fill="FFFFFF"/>
          <w:lang w:bidi="ar"/>
        </w:rPr>
        <w:t>12</w:t>
      </w:r>
      <w:r w:rsidR="00C11CDF">
        <w:rPr>
          <w:rFonts w:ascii="仿宋" w:eastAsia="仿宋" w:hAnsi="仿宋" w:cs="仿宋" w:hint="eastAsia"/>
          <w:kern w:val="0"/>
          <w:sz w:val="28"/>
          <w:szCs w:val="28"/>
          <w:shd w:val="clear" w:color="auto" w:fill="FFFFFF"/>
          <w:lang w:bidi="ar"/>
        </w:rPr>
        <w:t>时前完成操作</w:t>
      </w:r>
      <w:r>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lastRenderedPageBreak/>
        <w:t>（四）交易成交及付款期限</w:t>
      </w:r>
    </w:p>
    <w:p w14:paraId="3FA6828F"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4D1AC8C9"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345E7E9" w14:textId="681E64B1" w:rsidR="003C3C19" w:rsidRDefault="00541C1A" w:rsidP="00694B1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受让方</w:t>
      </w:r>
      <w:r w:rsidR="00C02C8B">
        <w:rPr>
          <w:rFonts w:ascii="仿宋" w:eastAsia="仿宋" w:hAnsi="仿宋" w:cs="仿宋" w:hint="eastAsia"/>
          <w:kern w:val="0"/>
          <w:sz w:val="28"/>
          <w:szCs w:val="28"/>
          <w:shd w:val="clear" w:color="auto" w:fill="FFFFFF"/>
          <w:lang w:bidi="ar"/>
        </w:rPr>
        <w:t>付款方式为一次性付款</w:t>
      </w:r>
      <w:r w:rsidR="002576D9">
        <w:rPr>
          <w:rFonts w:ascii="仿宋" w:eastAsia="仿宋" w:hAnsi="仿宋" w:cs="仿宋" w:hint="eastAsia"/>
          <w:kern w:val="0"/>
          <w:sz w:val="28"/>
          <w:szCs w:val="28"/>
          <w:shd w:val="clear" w:color="auto" w:fill="FFFFFF"/>
          <w:lang w:bidi="ar"/>
        </w:rPr>
        <w:t>。</w:t>
      </w:r>
      <w:r w:rsidR="002576D9" w:rsidRPr="002576D9">
        <w:rPr>
          <w:rFonts w:ascii="仿宋" w:eastAsia="仿宋" w:hAnsi="仿宋" w:cs="仿宋" w:hint="eastAsia"/>
          <w:kern w:val="0"/>
          <w:sz w:val="28"/>
          <w:szCs w:val="28"/>
          <w:shd w:val="clear" w:color="auto" w:fill="FFFFFF"/>
          <w:lang w:bidi="ar"/>
        </w:rPr>
        <w:t>受让方</w:t>
      </w:r>
      <w:r>
        <w:rPr>
          <w:rFonts w:ascii="仿宋" w:eastAsia="仿宋" w:hAnsi="仿宋" w:cs="仿宋" w:hint="eastAsia"/>
          <w:kern w:val="0"/>
          <w:sz w:val="28"/>
          <w:szCs w:val="28"/>
          <w:shd w:val="clear" w:color="auto" w:fill="FFFFFF"/>
          <w:lang w:bidi="ar"/>
        </w:rPr>
        <w:t>须在</w:t>
      </w:r>
      <w:r w:rsidR="00C02C8B" w:rsidRPr="00C02C8B">
        <w:rPr>
          <w:rFonts w:ascii="仿宋" w:eastAsia="仿宋" w:hAnsi="仿宋" w:cs="仿宋" w:hint="eastAsia"/>
          <w:kern w:val="0"/>
          <w:sz w:val="28"/>
          <w:szCs w:val="28"/>
          <w:shd w:val="clear" w:color="auto" w:fill="FFFFFF"/>
          <w:lang w:bidi="ar"/>
        </w:rPr>
        <w:t>签订《债权转让协议》之日</w:t>
      </w:r>
      <w:r w:rsidR="00C02C8B">
        <w:rPr>
          <w:rFonts w:ascii="仿宋" w:eastAsia="仿宋" w:hAnsi="仿宋" w:cs="仿宋" w:hint="eastAsia"/>
          <w:kern w:val="0"/>
          <w:sz w:val="28"/>
          <w:szCs w:val="28"/>
          <w:shd w:val="clear" w:color="auto" w:fill="FFFFFF"/>
          <w:lang w:bidi="ar"/>
        </w:rPr>
        <w:t>起【5】个工作日内付清全款，竞价保证金自动转为履约保证金。</w:t>
      </w:r>
    </w:p>
    <w:p w14:paraId="5C0087BC"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3C3C19" w:rsidRDefault="00541C1A">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w:t>
      </w:r>
      <w:r>
        <w:rPr>
          <w:rFonts w:ascii="仿宋_GB2312" w:eastAsia="仿宋_GB2312" w:hAnsi="仿宋" w:cs="仿宋" w:hint="eastAsia"/>
          <w:color w:val="000000"/>
          <w:sz w:val="28"/>
          <w:szCs w:val="28"/>
          <w:lang w:bidi="ar"/>
        </w:rPr>
        <w:lastRenderedPageBreak/>
        <w:t>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555E7D00"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A0515" w:rsidRPr="002A0515">
        <w:rPr>
          <w:rFonts w:ascii="仿宋" w:eastAsia="仿宋" w:hAnsi="仿宋" w:cs="仿宋" w:hint="eastAsia"/>
          <w:kern w:val="0"/>
          <w:sz w:val="28"/>
          <w:szCs w:val="28"/>
          <w:shd w:val="clear" w:color="auto" w:fill="FFFFFF"/>
          <w:lang w:bidi="ar"/>
        </w:rPr>
        <w:t>2025年11月1</w:t>
      </w:r>
      <w:r w:rsidR="00F763B1">
        <w:rPr>
          <w:rFonts w:ascii="仿宋" w:eastAsia="仿宋" w:hAnsi="仿宋" w:cs="仿宋"/>
          <w:kern w:val="0"/>
          <w:sz w:val="28"/>
          <w:szCs w:val="28"/>
          <w:shd w:val="clear" w:color="auto" w:fill="FFFFFF"/>
          <w:lang w:bidi="ar"/>
        </w:rPr>
        <w:t>9</w:t>
      </w:r>
      <w:r w:rsidR="002A0515" w:rsidRPr="002A0515">
        <w:rPr>
          <w:rFonts w:ascii="仿宋" w:eastAsia="仿宋" w:hAnsi="仿宋" w:cs="仿宋" w:hint="eastAsia"/>
          <w:kern w:val="0"/>
          <w:sz w:val="28"/>
          <w:szCs w:val="28"/>
          <w:shd w:val="clear" w:color="auto" w:fill="FFFFFF"/>
          <w:lang w:bidi="ar"/>
        </w:rPr>
        <w:t>日17时</w:t>
      </w:r>
      <w:r>
        <w:rPr>
          <w:rFonts w:ascii="仿宋" w:eastAsia="仿宋" w:hAnsi="仿宋" w:cs="仿宋" w:hint="eastAsia"/>
          <w:kern w:val="0"/>
          <w:sz w:val="28"/>
          <w:szCs w:val="28"/>
          <w:shd w:val="clear" w:color="auto" w:fill="FFFFFF"/>
          <w:lang w:bidi="ar"/>
        </w:rPr>
        <w:t>止接受咨询，请拨打咨询电话或直接到广州资产管理有限公司现场咨询。</w:t>
      </w:r>
    </w:p>
    <w:p w14:paraId="111D5DD9" w14:textId="608510C8"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002A0515"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sidR="002A0515">
        <w:rPr>
          <w:rFonts w:ascii="仿宋" w:eastAsia="仿宋" w:hAnsi="仿宋" w:cs="仿宋"/>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020-66811881</w:t>
      </w:r>
      <w:r w:rsidR="002A0515">
        <w:rPr>
          <w:rFonts w:ascii="仿宋" w:eastAsia="仿宋" w:hAnsi="仿宋" w:cs="仿宋" w:hint="eastAsia"/>
          <w:kern w:val="0"/>
          <w:sz w:val="28"/>
          <w:szCs w:val="28"/>
          <w:shd w:val="clear" w:color="auto" w:fill="FFFFFF"/>
          <w:lang w:bidi="ar"/>
        </w:rPr>
        <w:t>、</w:t>
      </w:r>
      <w:r w:rsidR="002A0515" w:rsidRPr="002A0515">
        <w:rPr>
          <w:rFonts w:ascii="仿宋" w:eastAsia="仿宋" w:hAnsi="仿宋" w:cs="仿宋"/>
          <w:kern w:val="0"/>
          <w:sz w:val="28"/>
          <w:szCs w:val="28"/>
          <w:shd w:val="clear" w:color="auto" w:fill="FFFFFF"/>
          <w:lang w:bidi="ar"/>
        </w:rPr>
        <w:t>13250595949</w:t>
      </w:r>
    </w:p>
    <w:p w14:paraId="62158432" w14:textId="593198BD" w:rsidR="00541C1A"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002A0515" w:rsidRPr="002A0515">
        <w:rPr>
          <w:rFonts w:ascii="仿宋" w:eastAsia="仿宋" w:hAnsi="仿宋" w:cs="仿宋" w:hint="eastAsia"/>
          <w:kern w:val="0"/>
          <w:sz w:val="28"/>
          <w:szCs w:val="28"/>
          <w:shd w:val="clear" w:color="auto" w:fill="FFFFFF"/>
          <w:lang w:bidi="ar"/>
        </w:rPr>
        <w:t>梁经理</w:t>
      </w:r>
      <w:r w:rsidR="002A0515">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13922196417</w:t>
      </w:r>
    </w:p>
    <w:p w14:paraId="0A57F22E" w14:textId="77777777"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联系地址：广州市天河区珠江东路28号越秀金融大厦58楼</w:t>
      </w:r>
    </w:p>
    <w:p w14:paraId="3690A57B" w14:textId="77777777" w:rsidR="003C3C19" w:rsidRDefault="003C3C19">
      <w:pPr>
        <w:autoSpaceDN w:val="0"/>
        <w:spacing w:line="660" w:lineRule="exact"/>
        <w:rPr>
          <w:rFonts w:ascii="仿宋" w:eastAsia="仿宋" w:hAnsi="仿宋" w:cs="仿宋"/>
          <w:kern w:val="0"/>
          <w:sz w:val="28"/>
          <w:szCs w:val="28"/>
          <w:shd w:val="clear" w:color="auto" w:fill="FFFFFF"/>
          <w:lang w:bidi="ar"/>
        </w:rPr>
      </w:pPr>
    </w:p>
    <w:p w14:paraId="4F03525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4C1DB12C"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2A0515" w:rsidRPr="002A0515">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2A0515" w:rsidRPr="002A0515">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0AB551BD" w14:textId="77777777" w:rsidR="003C3C19" w:rsidRDefault="00541C1A">
      <w:pPr>
        <w:spacing w:line="360" w:lineRule="auto"/>
        <w:jc w:val="right"/>
        <w:rPr>
          <w:rFonts w:ascii="仿宋" w:eastAsia="仿宋" w:hAnsi="仿宋" w:cs="仿宋"/>
          <w:sz w:val="28"/>
          <w:szCs w:val="28"/>
          <w:shd w:val="clear" w:color="auto" w:fill="FFFFFF"/>
        </w:rPr>
      </w:pPr>
      <w:bookmarkStart w:id="2" w:name="_GoBack"/>
      <w:bookmarkEnd w:id="2"/>
      <w:r>
        <w:rPr>
          <w:rFonts w:ascii="仿宋" w:eastAsia="仿宋" w:hAnsi="仿宋" w:cs="仿宋" w:hint="eastAsia"/>
          <w:sz w:val="28"/>
          <w:szCs w:val="28"/>
          <w:shd w:val="clear" w:color="auto" w:fill="FFFFFF"/>
        </w:rPr>
        <w:lastRenderedPageBreak/>
        <w:t>广州资产管理有限公司</w:t>
      </w:r>
    </w:p>
    <w:p w14:paraId="0491E73B" w14:textId="39A39E3E" w:rsidR="003C3C19" w:rsidRDefault="002A0515">
      <w:pPr>
        <w:spacing w:line="360" w:lineRule="auto"/>
        <w:jc w:val="right"/>
        <w:rPr>
          <w:rFonts w:ascii="仿宋" w:eastAsia="仿宋" w:hAnsi="仿宋" w:cs="仿宋"/>
          <w:sz w:val="28"/>
          <w:szCs w:val="28"/>
          <w:shd w:val="clear" w:color="auto" w:fill="FFFFFF"/>
        </w:rPr>
      </w:pPr>
      <w:r w:rsidRPr="002A0515">
        <w:rPr>
          <w:rFonts w:ascii="仿宋" w:eastAsia="仿宋" w:hAnsi="仿宋" w:cs="仿宋" w:hint="eastAsia"/>
          <w:sz w:val="28"/>
          <w:szCs w:val="28"/>
          <w:shd w:val="clear" w:color="auto" w:fill="FFFFFF"/>
        </w:rPr>
        <w:t>2025年1</w:t>
      </w:r>
      <w:r w:rsidR="00B34BCF">
        <w:rPr>
          <w:rFonts w:ascii="仿宋" w:eastAsia="仿宋" w:hAnsi="仿宋" w:cs="仿宋"/>
          <w:sz w:val="28"/>
          <w:szCs w:val="28"/>
          <w:shd w:val="clear" w:color="auto" w:fill="FFFFFF"/>
        </w:rPr>
        <w:t>1</w:t>
      </w:r>
      <w:r w:rsidRPr="002A0515">
        <w:rPr>
          <w:rFonts w:ascii="仿宋" w:eastAsia="仿宋" w:hAnsi="仿宋" w:cs="仿宋" w:hint="eastAsia"/>
          <w:sz w:val="28"/>
          <w:szCs w:val="28"/>
          <w:shd w:val="clear" w:color="auto" w:fill="FFFFFF"/>
        </w:rPr>
        <w:t>月</w:t>
      </w:r>
      <w:r w:rsidR="00F763B1">
        <w:rPr>
          <w:rFonts w:ascii="仿宋" w:eastAsia="仿宋" w:hAnsi="仿宋" w:cs="仿宋"/>
          <w:sz w:val="28"/>
          <w:szCs w:val="28"/>
          <w:shd w:val="clear" w:color="auto" w:fill="FFFFFF"/>
        </w:rPr>
        <w:t>10</w:t>
      </w:r>
      <w:r w:rsidRPr="002A0515">
        <w:rPr>
          <w:rFonts w:ascii="仿宋" w:eastAsia="仿宋" w:hAnsi="仿宋" w:cs="仿宋" w:hint="eastAsia"/>
          <w:sz w:val="28"/>
          <w:szCs w:val="28"/>
          <w:shd w:val="clear" w:color="auto" w:fill="FFFFFF"/>
        </w:rPr>
        <w:t>日</w:t>
      </w:r>
    </w:p>
    <w:p w14:paraId="55DD5520" w14:textId="77777777" w:rsidR="003C3C19" w:rsidRDefault="003C3C19">
      <w:pPr>
        <w:spacing w:line="360" w:lineRule="auto"/>
        <w:jc w:val="left"/>
        <w:rPr>
          <w:rFonts w:ascii="仿宋" w:eastAsia="仿宋" w:hAnsi="仿宋" w:cs="仿宋"/>
          <w:sz w:val="28"/>
          <w:szCs w:val="28"/>
          <w:shd w:val="clear" w:color="auto" w:fill="FFFFFF"/>
        </w:rPr>
      </w:pPr>
    </w:p>
    <w:sectPr w:rsidR="003C3C19">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DBEB9E" w16cid:durableId="2C9CD5D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EE4671" w14:textId="77777777" w:rsidR="00F150CA" w:rsidRDefault="00F150CA" w:rsidP="0094690C">
      <w:r>
        <w:separator/>
      </w:r>
    </w:p>
  </w:endnote>
  <w:endnote w:type="continuationSeparator" w:id="0">
    <w:p w14:paraId="0E3F036E" w14:textId="77777777" w:rsidR="00F150CA" w:rsidRDefault="00F150CA"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6F3EA6" w14:textId="77777777" w:rsidR="00F150CA" w:rsidRDefault="00F150CA" w:rsidP="0094690C">
      <w:r>
        <w:separator/>
      </w:r>
    </w:p>
  </w:footnote>
  <w:footnote w:type="continuationSeparator" w:id="0">
    <w:p w14:paraId="7BF41A78" w14:textId="77777777" w:rsidR="00F150CA" w:rsidRDefault="00F150CA"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C5472"/>
    <w:rsid w:val="000F2C40"/>
    <w:rsid w:val="0011214D"/>
    <w:rsid w:val="00120D47"/>
    <w:rsid w:val="00125E49"/>
    <w:rsid w:val="00135C73"/>
    <w:rsid w:val="001624E4"/>
    <w:rsid w:val="0016319A"/>
    <w:rsid w:val="001C3D1B"/>
    <w:rsid w:val="002152EA"/>
    <w:rsid w:val="0024289E"/>
    <w:rsid w:val="0024746F"/>
    <w:rsid w:val="002576D9"/>
    <w:rsid w:val="00275ED9"/>
    <w:rsid w:val="002A0515"/>
    <w:rsid w:val="002C2953"/>
    <w:rsid w:val="00303874"/>
    <w:rsid w:val="00320260"/>
    <w:rsid w:val="00326A50"/>
    <w:rsid w:val="00340788"/>
    <w:rsid w:val="00342FDC"/>
    <w:rsid w:val="00347AF5"/>
    <w:rsid w:val="00371A61"/>
    <w:rsid w:val="003905D0"/>
    <w:rsid w:val="003C3C19"/>
    <w:rsid w:val="003D715D"/>
    <w:rsid w:val="003F0D81"/>
    <w:rsid w:val="00422196"/>
    <w:rsid w:val="00434CDA"/>
    <w:rsid w:val="00462CC1"/>
    <w:rsid w:val="00491D0C"/>
    <w:rsid w:val="004A1EA0"/>
    <w:rsid w:val="004A71D2"/>
    <w:rsid w:val="004C34BA"/>
    <w:rsid w:val="004F1F36"/>
    <w:rsid w:val="004F678D"/>
    <w:rsid w:val="004F6C7B"/>
    <w:rsid w:val="00502939"/>
    <w:rsid w:val="00504A8D"/>
    <w:rsid w:val="00532A79"/>
    <w:rsid w:val="005362C0"/>
    <w:rsid w:val="00541C1A"/>
    <w:rsid w:val="00547267"/>
    <w:rsid w:val="005617B4"/>
    <w:rsid w:val="00597593"/>
    <w:rsid w:val="005D2208"/>
    <w:rsid w:val="005D507E"/>
    <w:rsid w:val="005E31C2"/>
    <w:rsid w:val="005E6FE9"/>
    <w:rsid w:val="005F78D1"/>
    <w:rsid w:val="006271E7"/>
    <w:rsid w:val="0068628B"/>
    <w:rsid w:val="00687227"/>
    <w:rsid w:val="00694B17"/>
    <w:rsid w:val="006B55F1"/>
    <w:rsid w:val="006C4FE8"/>
    <w:rsid w:val="006D6B22"/>
    <w:rsid w:val="006E6A61"/>
    <w:rsid w:val="006E7E8C"/>
    <w:rsid w:val="006F0E8E"/>
    <w:rsid w:val="006F1BA2"/>
    <w:rsid w:val="00715908"/>
    <w:rsid w:val="00733E9C"/>
    <w:rsid w:val="007578B5"/>
    <w:rsid w:val="00766D2C"/>
    <w:rsid w:val="007726B9"/>
    <w:rsid w:val="00776C5F"/>
    <w:rsid w:val="00790DB7"/>
    <w:rsid w:val="007A58ED"/>
    <w:rsid w:val="007D10EA"/>
    <w:rsid w:val="007D1C8A"/>
    <w:rsid w:val="007F7AA1"/>
    <w:rsid w:val="00811153"/>
    <w:rsid w:val="00852678"/>
    <w:rsid w:val="0088018B"/>
    <w:rsid w:val="008844B5"/>
    <w:rsid w:val="008A684D"/>
    <w:rsid w:val="00921CBA"/>
    <w:rsid w:val="0092258C"/>
    <w:rsid w:val="0094690C"/>
    <w:rsid w:val="00971B27"/>
    <w:rsid w:val="009A621D"/>
    <w:rsid w:val="009B706B"/>
    <w:rsid w:val="009C1B01"/>
    <w:rsid w:val="009D18EF"/>
    <w:rsid w:val="009E7452"/>
    <w:rsid w:val="00A05099"/>
    <w:rsid w:val="00A175D8"/>
    <w:rsid w:val="00A1797B"/>
    <w:rsid w:val="00A2169A"/>
    <w:rsid w:val="00A313B4"/>
    <w:rsid w:val="00A814D6"/>
    <w:rsid w:val="00AE1DB8"/>
    <w:rsid w:val="00AF1AFC"/>
    <w:rsid w:val="00B0388C"/>
    <w:rsid w:val="00B34BCF"/>
    <w:rsid w:val="00B37BAA"/>
    <w:rsid w:val="00B45B38"/>
    <w:rsid w:val="00B85223"/>
    <w:rsid w:val="00B94B35"/>
    <w:rsid w:val="00C02C8B"/>
    <w:rsid w:val="00C11CDF"/>
    <w:rsid w:val="00C12DBD"/>
    <w:rsid w:val="00C174BE"/>
    <w:rsid w:val="00C17ECA"/>
    <w:rsid w:val="00C33844"/>
    <w:rsid w:val="00C759D5"/>
    <w:rsid w:val="00C84351"/>
    <w:rsid w:val="00C93962"/>
    <w:rsid w:val="00CA2BAB"/>
    <w:rsid w:val="00CB450F"/>
    <w:rsid w:val="00CC4AA7"/>
    <w:rsid w:val="00CE5DE0"/>
    <w:rsid w:val="00D45C51"/>
    <w:rsid w:val="00D81B2D"/>
    <w:rsid w:val="00D91985"/>
    <w:rsid w:val="00DA4E1A"/>
    <w:rsid w:val="00DB07D7"/>
    <w:rsid w:val="00DD326E"/>
    <w:rsid w:val="00E43999"/>
    <w:rsid w:val="00E63C10"/>
    <w:rsid w:val="00E77360"/>
    <w:rsid w:val="00E84A62"/>
    <w:rsid w:val="00EA7617"/>
    <w:rsid w:val="00EB46B7"/>
    <w:rsid w:val="00EB589E"/>
    <w:rsid w:val="00EC61F5"/>
    <w:rsid w:val="00ED0CB8"/>
    <w:rsid w:val="00F150CA"/>
    <w:rsid w:val="00F17B1B"/>
    <w:rsid w:val="00F4260F"/>
    <w:rsid w:val="00F43E93"/>
    <w:rsid w:val="00F4660C"/>
    <w:rsid w:val="00F53F7E"/>
    <w:rsid w:val="00F70DF4"/>
    <w:rsid w:val="00F763B1"/>
    <w:rsid w:val="00FB706C"/>
    <w:rsid w:val="00FE1ADD"/>
    <w:rsid w:val="00FF34F2"/>
    <w:rsid w:val="00FF5BE4"/>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1" Type="http://schemas.microsoft.com/office/2016/09/relationships/commentsIds" Target="commentsId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7</Pages>
  <Words>479</Words>
  <Characters>2733</Characters>
  <Application>Microsoft Office Word</Application>
  <DocSecurity>0</DocSecurity>
  <Lines>22</Lines>
  <Paragraphs>6</Paragraphs>
  <ScaleCrop>false</ScaleCrop>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67</cp:revision>
  <cp:lastPrinted>2024-09-23T01:04:00Z</cp:lastPrinted>
  <dcterms:created xsi:type="dcterms:W3CDTF">2020-03-19T02:16:00Z</dcterms:created>
  <dcterms:modified xsi:type="dcterms:W3CDTF">2025-11-03T02:52:00Z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